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31FB17C2" w:rsidR="002712D5" w:rsidRPr="00195679" w:rsidRDefault="002712D5" w:rsidP="007174EE">
      <w:pPr>
        <w:tabs>
          <w:tab w:val="left" w:pos="993"/>
        </w:tabs>
        <w:spacing w:after="0" w:line="240" w:lineRule="auto"/>
        <w:jc w:val="center"/>
        <w:rPr>
          <w:rFonts w:eastAsia="Calibri" w:cstheme="minorHAnsi"/>
          <w:b/>
        </w:rPr>
      </w:pPr>
      <w:r w:rsidRPr="00195679">
        <w:rPr>
          <w:rFonts w:eastAsia="Calibri" w:cstheme="minorHAnsi"/>
          <w:b/>
        </w:rPr>
        <w:t>PASLAUGŲ PIRKIMO–PARDAVIMO SUTARTIS</w:t>
      </w:r>
    </w:p>
    <w:p w14:paraId="764819E4" w14:textId="77777777" w:rsidR="002712D5" w:rsidRPr="00195679" w:rsidRDefault="002712D5" w:rsidP="007174EE">
      <w:pPr>
        <w:keepNext/>
        <w:tabs>
          <w:tab w:val="left" w:pos="993"/>
        </w:tabs>
        <w:spacing w:after="0" w:line="240" w:lineRule="auto"/>
        <w:ind w:right="-82"/>
        <w:jc w:val="center"/>
        <w:outlineLvl w:val="1"/>
        <w:rPr>
          <w:rFonts w:eastAsia="Times New Roman" w:cstheme="minorHAnsi"/>
          <w:b/>
          <w:bCs/>
        </w:rPr>
      </w:pPr>
      <w:r w:rsidRPr="00195679">
        <w:rPr>
          <w:rFonts w:eastAsia="Times New Roman" w:cstheme="minorHAnsi"/>
          <w:b/>
          <w:bCs/>
        </w:rPr>
        <w:t>SPECIALIOSIOS SĄLYGOS</w:t>
      </w:r>
    </w:p>
    <w:p w14:paraId="47164640" w14:textId="77777777" w:rsidR="002712D5" w:rsidRPr="00195679" w:rsidRDefault="002712D5" w:rsidP="007174EE">
      <w:pPr>
        <w:tabs>
          <w:tab w:val="left" w:pos="993"/>
        </w:tabs>
        <w:spacing w:after="0" w:line="240" w:lineRule="auto"/>
        <w:jc w:val="center"/>
        <w:rPr>
          <w:rFonts w:eastAsia="Calibri" w:cstheme="minorHAnsi"/>
        </w:rPr>
      </w:pPr>
    </w:p>
    <w:p w14:paraId="3C91D9FF" w14:textId="0BFB6784" w:rsidR="002712D5" w:rsidRPr="00195679" w:rsidRDefault="002712D5" w:rsidP="007174EE">
      <w:pPr>
        <w:tabs>
          <w:tab w:val="left" w:pos="993"/>
        </w:tabs>
        <w:spacing w:after="0" w:line="240" w:lineRule="auto"/>
        <w:jc w:val="center"/>
        <w:rPr>
          <w:rFonts w:eastAsia="Calibri" w:cstheme="minorHAnsi"/>
        </w:rPr>
      </w:pPr>
      <w:r w:rsidRPr="00195679">
        <w:rPr>
          <w:rFonts w:eastAsia="Calibri" w:cstheme="minorHAnsi"/>
        </w:rPr>
        <w:t>20</w:t>
      </w:r>
      <w:r w:rsidR="00195679" w:rsidRPr="00195679">
        <w:rPr>
          <w:rFonts w:eastAsia="Calibri" w:cstheme="minorHAnsi"/>
        </w:rPr>
        <w:t>24</w:t>
      </w:r>
      <w:r w:rsidRPr="00195679">
        <w:rPr>
          <w:rFonts w:eastAsia="Calibri" w:cstheme="minorHAnsi"/>
        </w:rPr>
        <w:t xml:space="preserve">  m.                                  d.   Nr.</w:t>
      </w:r>
    </w:p>
    <w:p w14:paraId="4264CFD2" w14:textId="77777777" w:rsidR="002712D5" w:rsidRPr="00195679" w:rsidRDefault="002712D5" w:rsidP="007174EE">
      <w:pPr>
        <w:tabs>
          <w:tab w:val="left" w:pos="993"/>
        </w:tabs>
        <w:spacing w:after="0" w:line="240" w:lineRule="auto"/>
        <w:jc w:val="center"/>
        <w:rPr>
          <w:rFonts w:eastAsia="Calibri" w:cstheme="minorHAnsi"/>
        </w:rPr>
      </w:pPr>
      <w:r w:rsidRPr="00195679">
        <w:rPr>
          <w:rFonts w:eastAsia="Calibri" w:cstheme="minorHAnsi"/>
        </w:rPr>
        <w:t>Vilnius</w:t>
      </w:r>
    </w:p>
    <w:p w14:paraId="3085905E" w14:textId="77777777" w:rsidR="002712D5" w:rsidRPr="00195679" w:rsidRDefault="002712D5" w:rsidP="002712D5">
      <w:pPr>
        <w:tabs>
          <w:tab w:val="left" w:pos="993"/>
        </w:tabs>
        <w:spacing w:after="0" w:line="240" w:lineRule="auto"/>
        <w:ind w:firstLine="567"/>
        <w:jc w:val="center"/>
        <w:rPr>
          <w:rFonts w:eastAsia="Calibri" w:cstheme="minorHAnsi"/>
        </w:rPr>
      </w:pPr>
    </w:p>
    <w:p w14:paraId="17D47C63" w14:textId="77777777" w:rsidR="002712D5" w:rsidRPr="00195679" w:rsidRDefault="002712D5" w:rsidP="002712D5">
      <w:pPr>
        <w:spacing w:after="0" w:line="240" w:lineRule="auto"/>
        <w:rPr>
          <w:rFonts w:cstheme="minorHAnsi"/>
        </w:rPr>
      </w:pPr>
      <w:r w:rsidRPr="00195679">
        <w:rPr>
          <w:rFonts w:cstheme="minorHAnsi"/>
        </w:rPr>
        <w:t>Sutarties šalys:</w:t>
      </w:r>
    </w:p>
    <w:p w14:paraId="4DB49BA9" w14:textId="2BBCEDF1" w:rsidR="002712D5" w:rsidRPr="00195679" w:rsidRDefault="002712D5" w:rsidP="002712D5">
      <w:pPr>
        <w:spacing w:after="0" w:line="240" w:lineRule="auto"/>
        <w:jc w:val="center"/>
        <w:rPr>
          <w:rFonts w:cstheme="minorHAnsi"/>
          <w:b/>
          <w:caps/>
        </w:rPr>
      </w:pPr>
      <w:r w:rsidRPr="00195679">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195679"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195679" w:rsidRDefault="002712D5" w:rsidP="003348E2">
            <w:pPr>
              <w:spacing w:after="0" w:line="240" w:lineRule="auto"/>
              <w:jc w:val="both"/>
              <w:rPr>
                <w:rFonts w:cstheme="minorHAnsi"/>
                <w:b/>
              </w:rPr>
            </w:pPr>
            <w:r w:rsidRPr="00195679">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3F07C1B6" w:rsidR="002712D5" w:rsidRPr="00195679" w:rsidRDefault="00B47354" w:rsidP="003348E2">
            <w:pPr>
              <w:spacing w:after="0" w:line="240" w:lineRule="auto"/>
              <w:rPr>
                <w:rFonts w:cstheme="minorHAnsi"/>
                <w:b/>
              </w:rPr>
            </w:pPr>
            <w:r>
              <w:rPr>
                <w:rFonts w:cstheme="minorHAnsi"/>
              </w:rPr>
              <w:t>Viešoji įstaiga</w:t>
            </w:r>
            <w:r w:rsidR="002712D5" w:rsidRPr="00195679">
              <w:rPr>
                <w:rFonts w:cstheme="minorHAnsi"/>
              </w:rPr>
              <w:t xml:space="preserve"> </w:t>
            </w:r>
            <w:r>
              <w:rPr>
                <w:rFonts w:cstheme="minorHAnsi"/>
              </w:rPr>
              <w:t>„GO Vilnius“</w:t>
            </w:r>
          </w:p>
        </w:tc>
      </w:tr>
      <w:tr w:rsidR="002712D5" w:rsidRPr="00195679" w14:paraId="78003312" w14:textId="77777777" w:rsidTr="00B47354">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195679" w:rsidRDefault="002712D5" w:rsidP="003348E2">
            <w:pPr>
              <w:spacing w:after="0" w:line="240" w:lineRule="auto"/>
              <w:jc w:val="both"/>
              <w:rPr>
                <w:rFonts w:cstheme="minorHAnsi"/>
                <w:b/>
              </w:rPr>
            </w:pPr>
            <w:r w:rsidRPr="00195679">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13567CD8" w14:textId="7433B8C5" w:rsidR="002712D5" w:rsidRPr="00195679" w:rsidRDefault="002712D5" w:rsidP="003348E2">
            <w:pPr>
              <w:spacing w:after="0" w:line="240" w:lineRule="auto"/>
              <w:rPr>
                <w:rFonts w:cstheme="minorHAnsi"/>
              </w:rPr>
            </w:pPr>
          </w:p>
        </w:tc>
      </w:tr>
      <w:tr w:rsidR="002712D5" w:rsidRPr="00195679"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195679" w:rsidRDefault="002712D5" w:rsidP="003348E2">
            <w:pPr>
              <w:spacing w:after="0" w:line="240" w:lineRule="auto"/>
              <w:jc w:val="both"/>
              <w:rPr>
                <w:rFonts w:cstheme="minorHAnsi"/>
                <w:b/>
              </w:rPr>
            </w:pPr>
            <w:r w:rsidRPr="00195679">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F444F3B" w:rsidR="002712D5" w:rsidRPr="00195679" w:rsidRDefault="002712D5" w:rsidP="003348E2">
            <w:pPr>
              <w:spacing w:after="0" w:line="240" w:lineRule="auto"/>
              <w:rPr>
                <w:rFonts w:cstheme="minorHAnsi"/>
              </w:rPr>
            </w:pPr>
          </w:p>
        </w:tc>
      </w:tr>
      <w:tr w:rsidR="002712D5" w:rsidRPr="00195679" w14:paraId="77C3204E" w14:textId="77777777" w:rsidTr="00B47354">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195679" w:rsidRDefault="002712D5" w:rsidP="003348E2">
            <w:pPr>
              <w:spacing w:after="0" w:line="240" w:lineRule="auto"/>
              <w:jc w:val="both"/>
              <w:rPr>
                <w:rFonts w:cstheme="minorHAnsi"/>
              </w:rPr>
            </w:pPr>
            <w:r w:rsidRPr="00195679">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189719BD" w14:textId="7AA07966" w:rsidR="002712D5" w:rsidRPr="00195679" w:rsidRDefault="002712D5" w:rsidP="003348E2">
            <w:pPr>
              <w:spacing w:after="0" w:line="240" w:lineRule="auto"/>
              <w:rPr>
                <w:rFonts w:cstheme="minorHAnsi"/>
              </w:rPr>
            </w:pPr>
          </w:p>
        </w:tc>
      </w:tr>
      <w:tr w:rsidR="002712D5" w:rsidRPr="00195679"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195679" w:rsidRDefault="002712D5" w:rsidP="003348E2">
            <w:pPr>
              <w:spacing w:after="0" w:line="240" w:lineRule="auto"/>
              <w:jc w:val="both"/>
              <w:rPr>
                <w:rFonts w:cstheme="minorHAnsi"/>
                <w:b/>
              </w:rPr>
            </w:pPr>
            <w:r w:rsidRPr="00195679">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95E3EB4" w:rsidR="002712D5" w:rsidRPr="00195679" w:rsidRDefault="002712D5" w:rsidP="003348E2">
            <w:pPr>
              <w:spacing w:after="0" w:line="240" w:lineRule="auto"/>
              <w:rPr>
                <w:rFonts w:cstheme="minorHAnsi"/>
              </w:rPr>
            </w:pPr>
          </w:p>
        </w:tc>
      </w:tr>
      <w:tr w:rsidR="002712D5" w:rsidRPr="00195679"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195679" w:rsidRDefault="002712D5" w:rsidP="003348E2">
            <w:pPr>
              <w:spacing w:after="0" w:line="240" w:lineRule="auto"/>
              <w:jc w:val="both"/>
              <w:rPr>
                <w:rFonts w:cstheme="minorHAnsi"/>
                <w:b/>
              </w:rPr>
            </w:pPr>
            <w:r w:rsidRPr="00195679">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2F987AF3" w:rsidR="002712D5" w:rsidRPr="00195679" w:rsidRDefault="002712D5" w:rsidP="003348E2">
            <w:pPr>
              <w:spacing w:after="0" w:line="240" w:lineRule="auto"/>
              <w:rPr>
                <w:rFonts w:cstheme="minorHAnsi"/>
              </w:rPr>
            </w:pPr>
          </w:p>
        </w:tc>
      </w:tr>
      <w:tr w:rsidR="002712D5" w:rsidRPr="00195679" w14:paraId="4C2EFDDD" w14:textId="77777777" w:rsidTr="00B47354">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195679" w:rsidRDefault="002712D5" w:rsidP="003348E2">
            <w:pPr>
              <w:spacing w:after="0" w:line="240" w:lineRule="auto"/>
              <w:jc w:val="both"/>
              <w:rPr>
                <w:rFonts w:cstheme="minorHAnsi"/>
                <w:b/>
              </w:rPr>
            </w:pPr>
            <w:r w:rsidRPr="00195679">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1A3A5DD9" w14:textId="77777777" w:rsidR="002712D5" w:rsidRPr="00195679" w:rsidRDefault="002712D5" w:rsidP="003348E2">
            <w:pPr>
              <w:spacing w:after="0" w:line="240" w:lineRule="auto"/>
              <w:rPr>
                <w:rFonts w:cstheme="minorHAnsi"/>
              </w:rPr>
            </w:pPr>
          </w:p>
        </w:tc>
      </w:tr>
      <w:tr w:rsidR="002712D5" w:rsidRPr="00195679" w14:paraId="5BBB9F19" w14:textId="77777777" w:rsidTr="00B47354">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195679" w:rsidRDefault="002712D5" w:rsidP="003348E2">
            <w:pPr>
              <w:spacing w:after="0" w:line="240" w:lineRule="auto"/>
              <w:jc w:val="both"/>
              <w:rPr>
                <w:rFonts w:cstheme="minorHAnsi"/>
                <w:b/>
              </w:rPr>
            </w:pPr>
            <w:r w:rsidRPr="00195679">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10B71C0B" w14:textId="07B183FD" w:rsidR="002712D5" w:rsidRPr="00195679" w:rsidRDefault="002712D5" w:rsidP="003348E2">
            <w:pPr>
              <w:spacing w:after="0" w:line="240" w:lineRule="auto"/>
              <w:rPr>
                <w:rFonts w:cstheme="minorHAnsi"/>
              </w:rPr>
            </w:pPr>
          </w:p>
        </w:tc>
      </w:tr>
      <w:tr w:rsidR="002712D5" w:rsidRPr="00195679" w14:paraId="37CB844F" w14:textId="77777777" w:rsidTr="00B47354">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195679" w:rsidRDefault="002712D5" w:rsidP="003348E2">
            <w:pPr>
              <w:spacing w:after="0" w:line="240" w:lineRule="auto"/>
              <w:jc w:val="both"/>
              <w:rPr>
                <w:rFonts w:cstheme="minorHAnsi"/>
                <w:b/>
              </w:rPr>
            </w:pPr>
            <w:r w:rsidRPr="00195679">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11F3247D" w14:textId="40212DDE" w:rsidR="002712D5" w:rsidRPr="00195679" w:rsidRDefault="002712D5" w:rsidP="003348E2">
            <w:pPr>
              <w:spacing w:after="0" w:line="240" w:lineRule="auto"/>
              <w:rPr>
                <w:rFonts w:cstheme="minorHAnsi"/>
                <w:b/>
                <w:bCs/>
              </w:rPr>
            </w:pPr>
          </w:p>
        </w:tc>
      </w:tr>
    </w:tbl>
    <w:p w14:paraId="159FADAF" w14:textId="77777777" w:rsidR="002712D5" w:rsidRPr="00195679" w:rsidRDefault="002712D5" w:rsidP="002712D5">
      <w:pPr>
        <w:spacing w:after="0" w:line="240" w:lineRule="auto"/>
        <w:rPr>
          <w:rFonts w:cstheme="minorHAnsi"/>
        </w:rPr>
      </w:pPr>
    </w:p>
    <w:p w14:paraId="29D6C407" w14:textId="5D4ECEE5" w:rsidR="002712D5" w:rsidRPr="00195679" w:rsidRDefault="002712D5" w:rsidP="002712D5">
      <w:pPr>
        <w:spacing w:after="0" w:line="240" w:lineRule="auto"/>
        <w:jc w:val="center"/>
        <w:rPr>
          <w:rFonts w:cstheme="minorHAnsi"/>
          <w:b/>
        </w:rPr>
      </w:pPr>
      <w:r w:rsidRPr="00195679">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195679"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195679" w:rsidRDefault="002712D5" w:rsidP="003348E2">
            <w:pPr>
              <w:spacing w:after="0" w:line="240" w:lineRule="auto"/>
              <w:jc w:val="both"/>
              <w:rPr>
                <w:rFonts w:cstheme="minorHAnsi"/>
                <w:b/>
              </w:rPr>
            </w:pPr>
            <w:r w:rsidRPr="00195679">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195679" w:rsidRDefault="002712D5" w:rsidP="003348E2">
            <w:pPr>
              <w:spacing w:after="0" w:line="240" w:lineRule="auto"/>
              <w:rPr>
                <w:rFonts w:cstheme="minorHAnsi"/>
              </w:rPr>
            </w:pPr>
          </w:p>
        </w:tc>
      </w:tr>
      <w:tr w:rsidR="002712D5" w:rsidRPr="00195679"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195679" w:rsidRDefault="002712D5" w:rsidP="003348E2">
            <w:pPr>
              <w:spacing w:after="0" w:line="240" w:lineRule="auto"/>
              <w:jc w:val="both"/>
              <w:rPr>
                <w:rFonts w:cstheme="minorHAnsi"/>
                <w:b/>
              </w:rPr>
            </w:pPr>
            <w:r w:rsidRPr="00195679">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195679" w:rsidRDefault="002712D5" w:rsidP="003348E2">
            <w:pPr>
              <w:spacing w:after="0" w:line="240" w:lineRule="auto"/>
              <w:rPr>
                <w:rFonts w:cstheme="minorHAnsi"/>
              </w:rPr>
            </w:pPr>
          </w:p>
        </w:tc>
      </w:tr>
      <w:tr w:rsidR="002712D5" w:rsidRPr="00195679"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195679" w:rsidRDefault="002712D5" w:rsidP="003348E2">
            <w:pPr>
              <w:spacing w:after="0" w:line="240" w:lineRule="auto"/>
              <w:jc w:val="both"/>
              <w:rPr>
                <w:rFonts w:cstheme="minorHAnsi"/>
              </w:rPr>
            </w:pPr>
            <w:r w:rsidRPr="00195679">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195679" w:rsidRDefault="002712D5" w:rsidP="003348E2">
            <w:pPr>
              <w:spacing w:after="0" w:line="240" w:lineRule="auto"/>
              <w:rPr>
                <w:rFonts w:cstheme="minorHAnsi"/>
              </w:rPr>
            </w:pPr>
          </w:p>
        </w:tc>
      </w:tr>
      <w:tr w:rsidR="002712D5" w:rsidRPr="00195679"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195679" w:rsidRDefault="002712D5" w:rsidP="003348E2">
            <w:pPr>
              <w:spacing w:after="0" w:line="240" w:lineRule="auto"/>
              <w:jc w:val="both"/>
              <w:rPr>
                <w:rFonts w:cstheme="minorHAnsi"/>
                <w:b/>
              </w:rPr>
            </w:pPr>
            <w:r w:rsidRPr="00195679">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195679" w:rsidRDefault="002712D5" w:rsidP="003348E2">
            <w:pPr>
              <w:spacing w:after="0" w:line="240" w:lineRule="auto"/>
              <w:rPr>
                <w:rFonts w:cstheme="minorHAnsi"/>
              </w:rPr>
            </w:pPr>
          </w:p>
        </w:tc>
      </w:tr>
      <w:tr w:rsidR="002712D5" w:rsidRPr="00195679"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195679" w:rsidRDefault="002712D5" w:rsidP="003348E2">
            <w:pPr>
              <w:spacing w:after="0" w:line="240" w:lineRule="auto"/>
              <w:jc w:val="both"/>
              <w:rPr>
                <w:rFonts w:cstheme="minorHAnsi"/>
                <w:b/>
              </w:rPr>
            </w:pPr>
            <w:r w:rsidRPr="00195679">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195679" w:rsidRDefault="002712D5" w:rsidP="003348E2">
            <w:pPr>
              <w:spacing w:after="0" w:line="240" w:lineRule="auto"/>
              <w:rPr>
                <w:rFonts w:cstheme="minorHAnsi"/>
              </w:rPr>
            </w:pPr>
          </w:p>
        </w:tc>
      </w:tr>
      <w:tr w:rsidR="002712D5" w:rsidRPr="00195679"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195679" w:rsidRDefault="002712D5" w:rsidP="003348E2">
            <w:pPr>
              <w:spacing w:after="0" w:line="240" w:lineRule="auto"/>
              <w:jc w:val="both"/>
              <w:rPr>
                <w:rFonts w:cstheme="minorHAnsi"/>
                <w:b/>
              </w:rPr>
            </w:pPr>
            <w:r w:rsidRPr="00195679">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195679" w:rsidRDefault="002712D5" w:rsidP="003348E2">
            <w:pPr>
              <w:spacing w:after="0" w:line="240" w:lineRule="auto"/>
              <w:rPr>
                <w:rFonts w:cstheme="minorHAnsi"/>
              </w:rPr>
            </w:pPr>
          </w:p>
        </w:tc>
      </w:tr>
      <w:tr w:rsidR="002712D5" w:rsidRPr="00195679"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195679" w:rsidRDefault="002712D5" w:rsidP="003348E2">
            <w:pPr>
              <w:spacing w:after="0" w:line="240" w:lineRule="auto"/>
              <w:jc w:val="both"/>
              <w:rPr>
                <w:rFonts w:cstheme="minorHAnsi"/>
                <w:b/>
              </w:rPr>
            </w:pPr>
            <w:r w:rsidRPr="00195679">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195679" w:rsidRDefault="002712D5" w:rsidP="003348E2">
            <w:pPr>
              <w:spacing w:after="0" w:line="240" w:lineRule="auto"/>
              <w:rPr>
                <w:rFonts w:cstheme="minorHAnsi"/>
              </w:rPr>
            </w:pPr>
          </w:p>
        </w:tc>
      </w:tr>
      <w:tr w:rsidR="002712D5" w:rsidRPr="00195679"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195679" w:rsidRDefault="002712D5" w:rsidP="003348E2">
            <w:pPr>
              <w:spacing w:after="0" w:line="240" w:lineRule="auto"/>
              <w:jc w:val="both"/>
              <w:rPr>
                <w:rFonts w:cstheme="minorHAnsi"/>
                <w:b/>
              </w:rPr>
            </w:pPr>
            <w:r w:rsidRPr="00195679">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195679" w:rsidRDefault="002712D5" w:rsidP="003348E2">
            <w:pPr>
              <w:spacing w:after="0" w:line="240" w:lineRule="auto"/>
              <w:rPr>
                <w:rFonts w:cstheme="minorHAnsi"/>
              </w:rPr>
            </w:pPr>
          </w:p>
        </w:tc>
      </w:tr>
    </w:tbl>
    <w:p w14:paraId="464A00EE" w14:textId="77777777" w:rsidR="00AE1CCA" w:rsidRPr="00195679" w:rsidRDefault="00AE1CCA" w:rsidP="00B62295">
      <w:pPr>
        <w:spacing w:after="0" w:line="240" w:lineRule="auto"/>
        <w:ind w:firstLine="360"/>
        <w:jc w:val="both"/>
        <w:rPr>
          <w:rFonts w:eastAsia="Times New Roman" w:cstheme="minorHAnsi"/>
        </w:rPr>
      </w:pPr>
    </w:p>
    <w:p w14:paraId="20127564" w14:textId="77777777" w:rsidR="00540279" w:rsidRPr="00195679" w:rsidRDefault="00B26941" w:rsidP="00A25D16">
      <w:pPr>
        <w:numPr>
          <w:ilvl w:val="0"/>
          <w:numId w:val="1"/>
        </w:numPr>
        <w:spacing w:after="0" w:line="240" w:lineRule="auto"/>
        <w:ind w:left="0" w:firstLine="0"/>
        <w:jc w:val="center"/>
        <w:rPr>
          <w:rFonts w:cstheme="minorHAnsi"/>
          <w:b/>
        </w:rPr>
      </w:pPr>
      <w:r w:rsidRPr="00195679">
        <w:rPr>
          <w:rFonts w:cstheme="minorHAnsi"/>
          <w:b/>
        </w:rPr>
        <w:t>SUTARTIES DALYKAS</w:t>
      </w:r>
    </w:p>
    <w:p w14:paraId="7F2E4960" w14:textId="1297316A" w:rsidR="00634F8E" w:rsidRDefault="00540279" w:rsidP="00195679">
      <w:pPr>
        <w:pStyle w:val="Heading1"/>
        <w:shd w:val="clear" w:color="auto" w:fill="FFFFFF"/>
        <w:spacing w:after="0"/>
        <w:ind w:firstLine="426"/>
        <w:jc w:val="both"/>
        <w:rPr>
          <w:rFonts w:cstheme="minorHAnsi"/>
          <w:lang w:val="lt-LT"/>
        </w:rPr>
      </w:pPr>
      <w:r w:rsidRPr="00195679">
        <w:rPr>
          <w:rFonts w:cstheme="minorHAnsi"/>
          <w:lang w:val="lt-LT"/>
        </w:rPr>
        <w:t>1.1.</w:t>
      </w:r>
      <w:r w:rsidR="00C95551" w:rsidRPr="00195679">
        <w:rPr>
          <w:rFonts w:cstheme="minorHAnsi"/>
          <w:lang w:val="lt-LT"/>
        </w:rPr>
        <w:t xml:space="preserve"> Sutarties dalykas</w:t>
      </w:r>
      <w:r w:rsidR="00195679" w:rsidRPr="00195679">
        <w:rPr>
          <w:rFonts w:cstheme="minorHAnsi"/>
          <w:lang w:val="lt-LT"/>
        </w:rPr>
        <w:t xml:space="preserve"> </w:t>
      </w:r>
      <w:r w:rsidR="003C5656" w:rsidRPr="00E8053C">
        <w:rPr>
          <w:rFonts w:cs="Calibri"/>
          <w:b/>
          <w:bCs/>
        </w:rPr>
        <w:t xml:space="preserve">Media </w:t>
      </w:r>
      <w:proofErr w:type="spellStart"/>
      <w:r w:rsidR="003C5656" w:rsidRPr="00E8053C">
        <w:rPr>
          <w:rFonts w:cs="Calibri"/>
          <w:b/>
          <w:bCs/>
        </w:rPr>
        <w:t>agentūros</w:t>
      </w:r>
      <w:proofErr w:type="spellEnd"/>
      <w:r w:rsidR="003C5656" w:rsidRPr="00E8053C">
        <w:rPr>
          <w:rFonts w:cs="Calibri"/>
          <w:b/>
          <w:bCs/>
        </w:rPr>
        <w:t xml:space="preserve"> </w:t>
      </w:r>
      <w:proofErr w:type="spellStart"/>
      <w:r w:rsidR="003C5656" w:rsidRPr="00E8053C">
        <w:rPr>
          <w:rFonts w:cs="Calibri"/>
          <w:b/>
          <w:bCs/>
        </w:rPr>
        <w:t>paslaug</w:t>
      </w:r>
      <w:r w:rsidR="003C5656">
        <w:rPr>
          <w:rFonts w:cs="Calibri"/>
          <w:b/>
          <w:bCs/>
        </w:rPr>
        <w:t>os</w:t>
      </w:r>
      <w:proofErr w:type="spellEnd"/>
      <w:r w:rsidR="003C5656" w:rsidRPr="00E8053C">
        <w:rPr>
          <w:rFonts w:cs="Calibri"/>
          <w:b/>
          <w:bCs/>
        </w:rPr>
        <w:t xml:space="preserve"> </w:t>
      </w:r>
      <w:proofErr w:type="spellStart"/>
      <w:r w:rsidR="003C5656" w:rsidRPr="00E8053C">
        <w:rPr>
          <w:rFonts w:cs="Calibri"/>
          <w:b/>
          <w:bCs/>
        </w:rPr>
        <w:t>tarptautinėms</w:t>
      </w:r>
      <w:proofErr w:type="spellEnd"/>
      <w:r w:rsidR="003C5656" w:rsidRPr="00E8053C">
        <w:rPr>
          <w:rFonts w:cs="Calibri"/>
          <w:b/>
          <w:bCs/>
        </w:rPr>
        <w:t xml:space="preserve"> Vilniaus </w:t>
      </w:r>
      <w:proofErr w:type="spellStart"/>
      <w:r w:rsidR="003C5656" w:rsidRPr="00E8053C">
        <w:rPr>
          <w:rFonts w:cs="Calibri"/>
          <w:b/>
          <w:bCs/>
        </w:rPr>
        <w:t>rinkodaros</w:t>
      </w:r>
      <w:proofErr w:type="spellEnd"/>
      <w:r w:rsidR="003C5656" w:rsidRPr="00E8053C">
        <w:rPr>
          <w:rFonts w:cs="Calibri"/>
          <w:b/>
          <w:bCs/>
        </w:rPr>
        <w:t xml:space="preserve"> </w:t>
      </w:r>
      <w:proofErr w:type="spellStart"/>
      <w:r w:rsidR="003C5656" w:rsidRPr="00E8053C">
        <w:rPr>
          <w:rFonts w:cs="Calibri"/>
          <w:b/>
          <w:bCs/>
        </w:rPr>
        <w:t>kampanijoms</w:t>
      </w:r>
      <w:proofErr w:type="spellEnd"/>
      <w:r w:rsidR="003C5656" w:rsidRPr="00E8053C">
        <w:rPr>
          <w:rFonts w:cs="Calibri"/>
          <w:b/>
          <w:bCs/>
        </w:rPr>
        <w:t xml:space="preserve"> </w:t>
      </w:r>
      <w:proofErr w:type="spellStart"/>
      <w:r w:rsidR="003C5656" w:rsidRPr="00E8053C">
        <w:rPr>
          <w:rFonts w:cs="Calibri"/>
          <w:b/>
          <w:bCs/>
        </w:rPr>
        <w:t>užsienio</w:t>
      </w:r>
      <w:proofErr w:type="spellEnd"/>
      <w:r w:rsidR="003C5656" w:rsidRPr="00E8053C">
        <w:rPr>
          <w:rFonts w:cs="Calibri"/>
          <w:b/>
          <w:bCs/>
        </w:rPr>
        <w:t xml:space="preserve"> </w:t>
      </w:r>
      <w:proofErr w:type="spellStart"/>
      <w:r w:rsidR="003C5656" w:rsidRPr="00E8053C">
        <w:rPr>
          <w:rFonts w:cs="Calibri"/>
          <w:b/>
          <w:bCs/>
        </w:rPr>
        <w:t>rinkose</w:t>
      </w:r>
      <w:proofErr w:type="spellEnd"/>
      <w:r w:rsidR="003C5656" w:rsidRPr="00E8053C">
        <w:rPr>
          <w:rFonts w:eastAsia="Times New Roman" w:cs="Calibri"/>
          <w:b/>
          <w:bCs/>
        </w:rPr>
        <w:t xml:space="preserve"> </w:t>
      </w:r>
      <w:r w:rsidR="00E104AF" w:rsidRPr="00195679">
        <w:rPr>
          <w:rFonts w:cstheme="minorHAnsi"/>
          <w:lang w:val="lt-LT"/>
        </w:rPr>
        <w:t xml:space="preserve">(toliau – </w:t>
      </w:r>
      <w:r w:rsidR="00E104AF" w:rsidRPr="00195679">
        <w:rPr>
          <w:rFonts w:cstheme="minorHAnsi"/>
          <w:b/>
          <w:lang w:val="lt-LT"/>
        </w:rPr>
        <w:t>Paslaugos</w:t>
      </w:r>
      <w:r w:rsidR="00E104AF" w:rsidRPr="00195679">
        <w:rPr>
          <w:rFonts w:cstheme="minorHAnsi"/>
          <w:lang w:val="lt-LT"/>
        </w:rPr>
        <w:t>) pirkimas–pardavimas.</w:t>
      </w:r>
      <w:r w:rsidR="00634F8E" w:rsidRPr="00195679">
        <w:rPr>
          <w:rFonts w:cstheme="minorHAnsi"/>
          <w:lang w:val="lt-LT"/>
        </w:rPr>
        <w:t xml:space="preserve"> </w:t>
      </w:r>
      <w:r w:rsidR="00E104AF" w:rsidRPr="00195679">
        <w:rPr>
          <w:rFonts w:cstheme="minorHAnsi"/>
          <w:lang w:val="lt-LT"/>
        </w:rPr>
        <w:t xml:space="preserve"> </w:t>
      </w:r>
    </w:p>
    <w:p w14:paraId="629EB4ED" w14:textId="22523F7F" w:rsidR="00195679" w:rsidRDefault="00195679" w:rsidP="00195679">
      <w:pPr>
        <w:pStyle w:val="CommentText"/>
        <w:spacing w:after="0"/>
        <w:ind w:firstLine="360"/>
        <w:jc w:val="both"/>
        <w:rPr>
          <w:rFonts w:eastAsia="Calibri" w:cstheme="minorHAnsi"/>
          <w:sz w:val="22"/>
          <w:szCs w:val="22"/>
        </w:rPr>
      </w:pPr>
      <w:r w:rsidRPr="00E77F39">
        <w:rPr>
          <w:rFonts w:eastAsia="Calibri" w:cstheme="minorHAnsi"/>
          <w:sz w:val="22"/>
          <w:szCs w:val="22"/>
        </w:rPr>
        <w:t>1.2. Paslaugų teikimo vieta/</w:t>
      </w:r>
      <w:proofErr w:type="spellStart"/>
      <w:r w:rsidRPr="00E77F39">
        <w:rPr>
          <w:rFonts w:eastAsia="Calibri" w:cstheme="minorHAnsi"/>
          <w:sz w:val="22"/>
          <w:szCs w:val="22"/>
        </w:rPr>
        <w:t>os</w:t>
      </w:r>
      <w:proofErr w:type="spellEnd"/>
      <w:r w:rsidRPr="00E77F39">
        <w:rPr>
          <w:rFonts w:eastAsia="Calibri" w:cstheme="minorHAnsi"/>
          <w:sz w:val="22"/>
          <w:szCs w:val="22"/>
        </w:rPr>
        <w:t xml:space="preserve">: </w:t>
      </w:r>
      <w:r w:rsidR="00E77F39" w:rsidRPr="00E77F39">
        <w:rPr>
          <w:rFonts w:cstheme="minorHAnsi"/>
          <w:sz w:val="22"/>
          <w:szCs w:val="22"/>
        </w:rPr>
        <w:t xml:space="preserve">Sutarties priede Nr. </w:t>
      </w:r>
      <w:r w:rsidR="00E77F39" w:rsidRPr="00E77F39">
        <w:rPr>
          <w:rFonts w:cstheme="minorHAnsi"/>
          <w:sz w:val="22"/>
          <w:szCs w:val="22"/>
          <w:lang w:val="en-GB"/>
        </w:rPr>
        <w:t xml:space="preserve">1 </w:t>
      </w:r>
      <w:r w:rsidR="00E77F39" w:rsidRPr="00E77F39">
        <w:rPr>
          <w:rFonts w:cstheme="minorHAnsi"/>
          <w:i/>
          <w:iCs/>
          <w:sz w:val="22"/>
          <w:szCs w:val="22"/>
        </w:rPr>
        <w:t xml:space="preserve">„Techninė </w:t>
      </w:r>
      <w:proofErr w:type="gramStart"/>
      <w:r w:rsidR="00E77F39" w:rsidRPr="00E77F39">
        <w:rPr>
          <w:rFonts w:cstheme="minorHAnsi"/>
          <w:i/>
          <w:iCs/>
          <w:sz w:val="22"/>
          <w:szCs w:val="22"/>
        </w:rPr>
        <w:t>specifikacija“</w:t>
      </w:r>
      <w:proofErr w:type="gramEnd"/>
      <w:r w:rsidR="00E77F39" w:rsidRPr="00E77F39">
        <w:rPr>
          <w:rFonts w:cstheme="minorHAnsi"/>
          <w:sz w:val="22"/>
          <w:szCs w:val="22"/>
        </w:rPr>
        <w:t>.</w:t>
      </w:r>
    </w:p>
    <w:p w14:paraId="7D8FC741" w14:textId="77777777" w:rsidR="00195679" w:rsidRPr="00677255" w:rsidRDefault="00195679" w:rsidP="00195679">
      <w:pPr>
        <w:pStyle w:val="CommentText"/>
        <w:spacing w:after="0"/>
        <w:ind w:firstLine="360"/>
        <w:jc w:val="both"/>
        <w:rPr>
          <w:rStyle w:val="Laukeliai"/>
          <w:rFonts w:asciiTheme="minorHAnsi" w:eastAsia="Times New Roman" w:hAnsiTheme="minorHAnsi" w:cstheme="minorHAnsi"/>
          <w:sz w:val="22"/>
          <w:szCs w:val="22"/>
        </w:rPr>
      </w:pPr>
      <w:r>
        <w:rPr>
          <w:rFonts w:eastAsia="Calibri" w:cstheme="minorHAnsi"/>
          <w:sz w:val="22"/>
          <w:szCs w:val="22"/>
        </w:rPr>
        <w:t>1.3.</w:t>
      </w:r>
      <w:r w:rsidRPr="00677255">
        <w:rPr>
          <w:rStyle w:val="Laukeliai"/>
          <w:rFonts w:asciiTheme="minorHAnsi" w:eastAsia="Times New Roman" w:hAnsiTheme="minorHAnsi" w:cstheme="minorHAnsi"/>
          <w:i/>
          <w:sz w:val="22"/>
          <w:szCs w:val="22"/>
        </w:rPr>
        <w:t xml:space="preserve"> </w:t>
      </w:r>
      <w:r w:rsidRPr="00677255">
        <w:rPr>
          <w:rStyle w:val="Laukeliai"/>
          <w:rFonts w:asciiTheme="minorHAnsi" w:eastAsia="Times New Roman" w:hAnsiTheme="minorHAnsi" w:cstheme="minorHAnsi"/>
          <w:sz w:val="22"/>
          <w:szCs w:val="22"/>
        </w:rPr>
        <w:t>Paslaugas priimti įgalioto atsakingo asmens kontaktiniai duomenys</w:t>
      </w:r>
      <w:r w:rsidRPr="00677255">
        <w:rPr>
          <w:rStyle w:val="Laukeliai"/>
          <w:rFonts w:asciiTheme="minorHAnsi" w:eastAsia="Times New Roman" w:hAnsiTheme="minorHAnsi" w:cstheme="minorHAnsi"/>
          <w:i/>
          <w:sz w:val="22"/>
          <w:szCs w:val="22"/>
        </w:rPr>
        <w:t xml:space="preserve"> </w:t>
      </w:r>
      <w:r w:rsidRPr="00672B26">
        <w:rPr>
          <w:rFonts w:eastAsia="Calibri" w:cstheme="minorHAnsi"/>
          <w:sz w:val="22"/>
          <w:szCs w:val="22"/>
        </w:rPr>
        <w:t>nurodyti Sutarties priede Nr. 2 „Kontaktiniai adresai pranešimams siųsti ir asmenys, atsakingi už sutarties vykdymą“</w:t>
      </w:r>
      <w:r w:rsidRPr="00677255">
        <w:rPr>
          <w:rStyle w:val="Laukeliai"/>
          <w:rFonts w:asciiTheme="minorHAnsi" w:eastAsia="Times New Roman" w:hAnsiTheme="minorHAnsi" w:cstheme="minorHAnsi"/>
          <w:i/>
          <w:sz w:val="22"/>
          <w:szCs w:val="22"/>
        </w:rPr>
        <w:t xml:space="preserve">. </w:t>
      </w:r>
      <w:r w:rsidRPr="00677255">
        <w:rPr>
          <w:rStyle w:val="Laukeliai"/>
          <w:rFonts w:asciiTheme="minorHAnsi" w:eastAsia="Times New Roman" w:hAnsiTheme="minorHAnsi" w:cstheme="minorHAnsi"/>
          <w:sz w:val="22"/>
          <w:szCs w:val="22"/>
        </w:rPr>
        <w:t>Apie įgalioto asmens pasikeitimą Užsakovas informuoja Paslaugų teikėją šio</w:t>
      </w:r>
      <w:r>
        <w:rPr>
          <w:rStyle w:val="Laukeliai"/>
          <w:rFonts w:asciiTheme="minorHAnsi" w:eastAsia="Times New Roman" w:hAnsiTheme="minorHAnsi" w:cstheme="minorHAnsi"/>
          <w:sz w:val="22"/>
          <w:szCs w:val="22"/>
        </w:rPr>
        <w:t>je</w:t>
      </w:r>
      <w:r w:rsidRPr="00677255">
        <w:rPr>
          <w:rStyle w:val="Laukeliai"/>
          <w:rFonts w:asciiTheme="minorHAnsi" w:eastAsia="Times New Roman" w:hAnsiTheme="minorHAnsi" w:cstheme="minorHAnsi"/>
          <w:sz w:val="22"/>
          <w:szCs w:val="22"/>
        </w:rPr>
        <w:t xml:space="preserve"> Sutart</w:t>
      </w:r>
      <w:r>
        <w:rPr>
          <w:rStyle w:val="Laukeliai"/>
          <w:rFonts w:asciiTheme="minorHAnsi" w:eastAsia="Times New Roman" w:hAnsiTheme="minorHAnsi" w:cstheme="minorHAnsi"/>
          <w:sz w:val="22"/>
          <w:szCs w:val="22"/>
        </w:rPr>
        <w:t>yje</w:t>
      </w:r>
      <w:r w:rsidRPr="00677255">
        <w:rPr>
          <w:rStyle w:val="Laukeliai"/>
          <w:rFonts w:asciiTheme="minorHAnsi" w:eastAsia="Times New Roman" w:hAnsiTheme="minorHAnsi" w:cstheme="minorHAnsi"/>
          <w:sz w:val="22"/>
          <w:szCs w:val="22"/>
        </w:rPr>
        <w:t xml:space="preserve"> nurodytu Paslaugų teikėjo el. paštu ir atskiras Sutarties pakeitimas ar atskiras įgaliojimų įforminimas dėl šios priežasties nėra atliekamas.</w:t>
      </w:r>
    </w:p>
    <w:p w14:paraId="2BABD4E6" w14:textId="77777777" w:rsidR="00BF1F2E" w:rsidRPr="00195679" w:rsidRDefault="00BF1F2E" w:rsidP="00195679">
      <w:pPr>
        <w:widowControl w:val="0"/>
        <w:tabs>
          <w:tab w:val="left" w:pos="1134"/>
        </w:tabs>
        <w:spacing w:after="0" w:line="240" w:lineRule="auto"/>
        <w:jc w:val="both"/>
        <w:outlineLvl w:val="1"/>
        <w:rPr>
          <w:rFonts w:cstheme="minorHAnsi"/>
        </w:rPr>
      </w:pPr>
    </w:p>
    <w:p w14:paraId="7A1333F9" w14:textId="77777777" w:rsidR="00540279" w:rsidRDefault="00B26941" w:rsidP="00B62295">
      <w:pPr>
        <w:numPr>
          <w:ilvl w:val="0"/>
          <w:numId w:val="1"/>
        </w:numPr>
        <w:spacing w:after="0" w:line="240" w:lineRule="auto"/>
        <w:ind w:firstLine="360"/>
        <w:jc w:val="center"/>
        <w:rPr>
          <w:rFonts w:cstheme="minorHAnsi"/>
          <w:b/>
        </w:rPr>
      </w:pPr>
      <w:r w:rsidRPr="00195679">
        <w:rPr>
          <w:rFonts w:cstheme="minorHAnsi"/>
          <w:b/>
        </w:rPr>
        <w:t>SUTARTIES KAINA IR / ARBA KAINODAROS TAISYKLĖS IR MOKĖJIMO SĄLYGOS</w:t>
      </w:r>
    </w:p>
    <w:p w14:paraId="62C7751D" w14:textId="77777777" w:rsidR="00195679" w:rsidRPr="00195679" w:rsidRDefault="00195679" w:rsidP="00195679">
      <w:pPr>
        <w:spacing w:after="0" w:line="240" w:lineRule="auto"/>
        <w:ind w:left="1080"/>
        <w:rPr>
          <w:rFonts w:cstheme="minorHAnsi"/>
          <w:b/>
        </w:rPr>
      </w:pPr>
    </w:p>
    <w:p w14:paraId="18E4B493" w14:textId="68099F7B" w:rsidR="00195679" w:rsidRPr="0000752A" w:rsidRDefault="00195679" w:rsidP="00195679">
      <w:pPr>
        <w:pStyle w:val="ListParagraph"/>
        <w:numPr>
          <w:ilvl w:val="1"/>
          <w:numId w:val="1"/>
        </w:numPr>
        <w:tabs>
          <w:tab w:val="left" w:pos="851"/>
        </w:tabs>
        <w:spacing w:after="0" w:line="240" w:lineRule="auto"/>
        <w:ind w:left="0" w:firstLine="426"/>
        <w:jc w:val="both"/>
        <w:rPr>
          <w:rFonts w:cstheme="minorHAnsi"/>
        </w:rPr>
      </w:pPr>
      <w:r w:rsidRPr="0000752A">
        <w:rPr>
          <w:rFonts w:cstheme="minorHAnsi"/>
        </w:rPr>
        <w:t xml:space="preserve">Sutarčiai taikoma fiksuoto įkainio ir </w:t>
      </w:r>
      <w:r>
        <w:rPr>
          <w:rFonts w:cstheme="minorHAnsi"/>
        </w:rPr>
        <w:t>S</w:t>
      </w:r>
      <w:r w:rsidRPr="0000752A">
        <w:rPr>
          <w:rFonts w:cstheme="minorHAnsi"/>
        </w:rPr>
        <w:t>utarties vykdymo išlaidų atlyginimo kainodaros metodai:</w:t>
      </w:r>
    </w:p>
    <w:p w14:paraId="0BE29F9A" w14:textId="1DDFF00B" w:rsidR="00E20C84" w:rsidRDefault="00195679" w:rsidP="00040144">
      <w:pPr>
        <w:spacing w:after="0" w:line="240" w:lineRule="auto"/>
        <w:ind w:firstLine="426"/>
        <w:jc w:val="both"/>
        <w:rPr>
          <w:rFonts w:cstheme="minorHAnsi"/>
        </w:rPr>
      </w:pPr>
      <w:r w:rsidRPr="00217800">
        <w:rPr>
          <w:rFonts w:cstheme="minorHAnsi"/>
        </w:rPr>
        <w:t xml:space="preserve">2.1.1. Užsakovas moka Paslaugų teikėjui už faktiškai ir kokybiškai suteiktas Paslaugas, aprašytas </w:t>
      </w:r>
      <w:r w:rsidR="00D24206">
        <w:rPr>
          <w:rFonts w:cstheme="minorHAnsi"/>
        </w:rPr>
        <w:t xml:space="preserve">Sutarties priede Nr. </w:t>
      </w:r>
      <w:r w:rsidR="00D24206">
        <w:rPr>
          <w:rFonts w:cstheme="minorHAnsi"/>
          <w:lang w:val="en-GB"/>
        </w:rPr>
        <w:t xml:space="preserve">1 </w:t>
      </w:r>
      <w:r w:rsidR="00D24206" w:rsidRPr="00040144">
        <w:rPr>
          <w:rFonts w:cstheme="minorHAnsi"/>
          <w:i/>
          <w:iCs/>
        </w:rPr>
        <w:t>„</w:t>
      </w:r>
      <w:r w:rsidRPr="00040144">
        <w:rPr>
          <w:rFonts w:cstheme="minorHAnsi"/>
          <w:i/>
          <w:iCs/>
        </w:rPr>
        <w:t xml:space="preserve">Techninė </w:t>
      </w:r>
      <w:proofErr w:type="gramStart"/>
      <w:r w:rsidRPr="00040144">
        <w:rPr>
          <w:rFonts w:cstheme="minorHAnsi"/>
          <w:i/>
          <w:iCs/>
        </w:rPr>
        <w:t>specifikacij</w:t>
      </w:r>
      <w:r w:rsidR="00D24206" w:rsidRPr="00040144">
        <w:rPr>
          <w:rFonts w:cstheme="minorHAnsi"/>
          <w:i/>
          <w:iCs/>
        </w:rPr>
        <w:t>a“</w:t>
      </w:r>
      <w:proofErr w:type="gramEnd"/>
      <w:r w:rsidR="00D24206" w:rsidRPr="00040144">
        <w:rPr>
          <w:rFonts w:cstheme="minorHAnsi"/>
        </w:rPr>
        <w:t xml:space="preserve">, </w:t>
      </w:r>
      <w:r w:rsidRPr="00217800">
        <w:rPr>
          <w:rFonts w:cstheme="minorHAnsi"/>
        </w:rPr>
        <w:t xml:space="preserve">pagal Paslaugų teikėjo </w:t>
      </w:r>
      <w:r w:rsidRPr="005F6511">
        <w:rPr>
          <w:rFonts w:cstheme="minorHAnsi"/>
        </w:rPr>
        <w:t>pasiūlyme (Sutarties pried</w:t>
      </w:r>
      <w:r w:rsidR="00D24206" w:rsidRPr="005F6511">
        <w:rPr>
          <w:rFonts w:cstheme="minorHAnsi"/>
        </w:rPr>
        <w:t xml:space="preserve">e Nr. </w:t>
      </w:r>
      <w:r w:rsidR="00DF3839" w:rsidRPr="005F6511">
        <w:rPr>
          <w:rFonts w:cstheme="minorHAnsi"/>
          <w:lang w:val="en-GB"/>
        </w:rPr>
        <w:t>3</w:t>
      </w:r>
      <w:r w:rsidR="00D24206" w:rsidRPr="005F6511">
        <w:rPr>
          <w:rFonts w:cstheme="minorHAnsi"/>
          <w:lang w:val="en-GB"/>
        </w:rPr>
        <w:t xml:space="preserve"> </w:t>
      </w:r>
      <w:r w:rsidR="00D24206" w:rsidRPr="00006F2E">
        <w:rPr>
          <w:rFonts w:cstheme="minorHAnsi"/>
          <w:i/>
          <w:lang w:eastAsia="x-none"/>
        </w:rPr>
        <w:t>„</w:t>
      </w:r>
      <w:r w:rsidR="00D24206" w:rsidRPr="00006F2E">
        <w:rPr>
          <w:rFonts w:cstheme="minorHAnsi"/>
          <w:i/>
          <w:color w:val="000000" w:themeColor="text1"/>
        </w:rPr>
        <w:t xml:space="preserve">Paslaugų </w:t>
      </w:r>
      <w:proofErr w:type="gramStart"/>
      <w:r w:rsidR="00D24206" w:rsidRPr="00006F2E">
        <w:rPr>
          <w:rFonts w:cstheme="minorHAnsi"/>
          <w:i/>
          <w:color w:val="000000" w:themeColor="text1"/>
        </w:rPr>
        <w:t>įkainiai</w:t>
      </w:r>
      <w:r w:rsidR="00D24206" w:rsidRPr="00006F2E">
        <w:rPr>
          <w:rFonts w:cstheme="minorHAnsi"/>
          <w:i/>
          <w:lang w:eastAsia="x-none"/>
        </w:rPr>
        <w:t>“</w:t>
      </w:r>
      <w:proofErr w:type="gramEnd"/>
      <w:r w:rsidR="004C7F56">
        <w:rPr>
          <w:rFonts w:cstheme="minorHAnsi"/>
          <w:i/>
          <w:lang w:eastAsia="x-none"/>
        </w:rPr>
        <w:t>)</w:t>
      </w:r>
      <w:r w:rsidRPr="00217800">
        <w:rPr>
          <w:rFonts w:cstheme="minorHAnsi"/>
        </w:rPr>
        <w:t xml:space="preserve"> nurodyt</w:t>
      </w:r>
      <w:r w:rsidR="00D24206">
        <w:rPr>
          <w:rFonts w:cstheme="minorHAnsi"/>
        </w:rPr>
        <w:t>us</w:t>
      </w:r>
      <w:r w:rsidRPr="00217800">
        <w:rPr>
          <w:rFonts w:cstheme="minorHAnsi"/>
        </w:rPr>
        <w:t xml:space="preserve"> </w:t>
      </w:r>
      <w:r w:rsidRPr="00961591">
        <w:rPr>
          <w:rFonts w:cstheme="minorHAnsi"/>
        </w:rPr>
        <w:t xml:space="preserve">Paslaugų </w:t>
      </w:r>
      <w:r w:rsidR="00D24206" w:rsidRPr="00961591">
        <w:rPr>
          <w:rFonts w:cstheme="minorHAnsi"/>
        </w:rPr>
        <w:t>įkainius</w:t>
      </w:r>
      <w:r w:rsidR="004C7F56">
        <w:rPr>
          <w:rFonts w:cstheme="minorHAnsi"/>
        </w:rPr>
        <w:t xml:space="preserve"> ir/ar antkainius</w:t>
      </w:r>
      <w:r w:rsidR="00D24206" w:rsidRPr="00961591">
        <w:rPr>
          <w:rFonts w:cstheme="minorHAnsi"/>
        </w:rPr>
        <w:t xml:space="preserve">. </w:t>
      </w:r>
    </w:p>
    <w:p w14:paraId="52D9E180" w14:textId="1F65B376" w:rsidR="00195679" w:rsidRPr="00217800" w:rsidRDefault="00E20C84" w:rsidP="00040144">
      <w:pPr>
        <w:spacing w:after="0" w:line="240" w:lineRule="auto"/>
        <w:ind w:firstLine="426"/>
        <w:jc w:val="both"/>
        <w:rPr>
          <w:rFonts w:cstheme="minorHAnsi"/>
        </w:rPr>
      </w:pPr>
      <w:r>
        <w:rPr>
          <w:rFonts w:cstheme="minorHAnsi"/>
        </w:rPr>
        <w:t xml:space="preserve">2.1.2. </w:t>
      </w:r>
      <w:r w:rsidR="00FF1E0E" w:rsidRPr="00961591">
        <w:rPr>
          <w:rFonts w:cstheme="minorHAnsi"/>
        </w:rPr>
        <w:t>T</w:t>
      </w:r>
      <w:r w:rsidR="00195679" w:rsidRPr="00961591">
        <w:rPr>
          <w:rFonts w:cstheme="minorHAnsi"/>
        </w:rPr>
        <w:t xml:space="preserve">rečiųjų šalių </w:t>
      </w:r>
      <w:r w:rsidR="00040144" w:rsidRPr="00961591">
        <w:rPr>
          <w:rFonts w:cstheme="minorHAnsi"/>
        </w:rPr>
        <w:t xml:space="preserve">teikiamų </w:t>
      </w:r>
      <w:r w:rsidR="00195679" w:rsidRPr="00961591">
        <w:rPr>
          <w:rFonts w:cstheme="minorHAnsi"/>
        </w:rPr>
        <w:t xml:space="preserve">paslaugų </w:t>
      </w:r>
      <w:r w:rsidR="00FF1E0E" w:rsidRPr="00961591">
        <w:rPr>
          <w:rFonts w:cstheme="minorHAnsi"/>
        </w:rPr>
        <w:t xml:space="preserve"> </w:t>
      </w:r>
      <w:r w:rsidR="00040144" w:rsidRPr="00961591">
        <w:rPr>
          <w:rFonts w:cstheme="minorHAnsi"/>
        </w:rPr>
        <w:t xml:space="preserve">išlaidos </w:t>
      </w:r>
      <w:r w:rsidR="00BF69E2" w:rsidRPr="00961591">
        <w:rPr>
          <w:rFonts w:cstheme="minorHAnsi"/>
        </w:rPr>
        <w:t xml:space="preserve">(toliau – </w:t>
      </w:r>
      <w:r w:rsidR="00BF69E2" w:rsidRPr="00961591">
        <w:rPr>
          <w:rFonts w:cstheme="minorHAnsi"/>
          <w:b/>
          <w:bCs/>
        </w:rPr>
        <w:t>Papildomos išlaidos</w:t>
      </w:r>
      <w:r w:rsidR="00BF69E2" w:rsidRPr="00961591">
        <w:rPr>
          <w:rFonts w:cstheme="minorHAnsi"/>
        </w:rPr>
        <w:t>)</w:t>
      </w:r>
      <w:r w:rsidR="00195679" w:rsidRPr="00961591">
        <w:rPr>
          <w:rFonts w:cstheme="minorHAnsi"/>
        </w:rPr>
        <w:t xml:space="preserve"> apmokamos taikant sutarties vykdymo išlaidų atlyginimą</w:t>
      </w:r>
      <w:r w:rsidR="00961591" w:rsidRPr="00961591">
        <w:rPr>
          <w:rFonts w:cstheme="minorHAnsi"/>
        </w:rPr>
        <w:t>,</w:t>
      </w:r>
      <w:r w:rsidR="00195679" w:rsidRPr="00961591">
        <w:rPr>
          <w:rFonts w:cstheme="minorHAnsi"/>
        </w:rPr>
        <w:t xml:space="preserve"> tokiomis sąlygomis:</w:t>
      </w:r>
    </w:p>
    <w:p w14:paraId="0BACBFB9" w14:textId="76EE7074" w:rsidR="00195679" w:rsidRPr="00217800" w:rsidRDefault="00195679" w:rsidP="00040144">
      <w:pPr>
        <w:spacing w:after="0" w:line="240" w:lineRule="auto"/>
        <w:ind w:firstLine="426"/>
        <w:jc w:val="both"/>
        <w:rPr>
          <w:rFonts w:cstheme="minorHAnsi"/>
        </w:rPr>
      </w:pPr>
      <w:r w:rsidRPr="00217800">
        <w:rPr>
          <w:rFonts w:cstheme="minorHAnsi"/>
        </w:rPr>
        <w:t>2.1.2.1. išlaidos turi būti s</w:t>
      </w:r>
      <w:r w:rsidR="00040144">
        <w:rPr>
          <w:rFonts w:cstheme="minorHAnsi"/>
        </w:rPr>
        <w:t>u</w:t>
      </w:r>
      <w:r w:rsidRPr="00217800">
        <w:rPr>
          <w:rFonts w:cstheme="minorHAnsi"/>
        </w:rPr>
        <w:t>sijusios su Paslaugų teikimu</w:t>
      </w:r>
      <w:r w:rsidRPr="00217800">
        <w:rPr>
          <w:rFonts w:cstheme="minorHAnsi"/>
          <w:iCs/>
        </w:rPr>
        <w:t>, t. y. į</w:t>
      </w:r>
      <w:r w:rsidRPr="00217800">
        <w:rPr>
          <w:rFonts w:cstheme="minorHAnsi"/>
        </w:rPr>
        <w:t xml:space="preserve">skaitant, bet neapsiribojant </w:t>
      </w:r>
      <w:r w:rsidR="00040144">
        <w:rPr>
          <w:rFonts w:cstheme="minorHAnsi"/>
        </w:rPr>
        <w:t xml:space="preserve">Sutarties priede Nr. </w:t>
      </w:r>
      <w:r w:rsidR="00040144">
        <w:rPr>
          <w:rFonts w:cstheme="minorHAnsi"/>
          <w:lang w:val="en-GB"/>
        </w:rPr>
        <w:t>1</w:t>
      </w:r>
      <w:r w:rsidR="00040144" w:rsidRPr="00040144">
        <w:rPr>
          <w:rFonts w:cstheme="minorHAnsi"/>
          <w:i/>
          <w:iCs/>
          <w:lang w:val="en-GB"/>
        </w:rPr>
        <w:t xml:space="preserve"> </w:t>
      </w:r>
      <w:r w:rsidR="00040144" w:rsidRPr="00040144">
        <w:rPr>
          <w:rFonts w:cstheme="minorHAnsi"/>
          <w:i/>
          <w:iCs/>
        </w:rPr>
        <w:t>„</w:t>
      </w:r>
      <w:r w:rsidRPr="00040144">
        <w:rPr>
          <w:rFonts w:cstheme="minorHAnsi"/>
          <w:i/>
          <w:iCs/>
        </w:rPr>
        <w:t xml:space="preserve">Techninė </w:t>
      </w:r>
      <w:proofErr w:type="gramStart"/>
      <w:r w:rsidRPr="00040144">
        <w:rPr>
          <w:rFonts w:cstheme="minorHAnsi"/>
          <w:i/>
          <w:iCs/>
        </w:rPr>
        <w:t>specifikacij</w:t>
      </w:r>
      <w:r w:rsidR="00040144" w:rsidRPr="00040144">
        <w:rPr>
          <w:rFonts w:cstheme="minorHAnsi"/>
          <w:i/>
          <w:iCs/>
        </w:rPr>
        <w:t>a“</w:t>
      </w:r>
      <w:r w:rsidRPr="00040144">
        <w:rPr>
          <w:rFonts w:cstheme="minorHAnsi"/>
          <w:i/>
          <w:iCs/>
        </w:rPr>
        <w:t xml:space="preserve"> </w:t>
      </w:r>
      <w:r w:rsidRPr="00217800">
        <w:rPr>
          <w:rFonts w:cstheme="minorHAnsi"/>
        </w:rPr>
        <w:t>nurodyt</w:t>
      </w:r>
      <w:r w:rsidR="00040144">
        <w:rPr>
          <w:rFonts w:cstheme="minorHAnsi"/>
        </w:rPr>
        <w:t>omis</w:t>
      </w:r>
      <w:proofErr w:type="gramEnd"/>
      <w:r w:rsidR="00040144">
        <w:rPr>
          <w:rFonts w:cstheme="minorHAnsi"/>
        </w:rPr>
        <w:t xml:space="preserve"> Paslaugomis</w:t>
      </w:r>
      <w:r w:rsidR="004C7F56">
        <w:rPr>
          <w:rFonts w:cstheme="minorHAnsi"/>
        </w:rPr>
        <w:t>;</w:t>
      </w:r>
    </w:p>
    <w:p w14:paraId="7D43D5F9" w14:textId="3BA56E11" w:rsidR="00195679" w:rsidRPr="00217800" w:rsidRDefault="00195679" w:rsidP="00195679">
      <w:pPr>
        <w:spacing w:after="0" w:line="240" w:lineRule="auto"/>
        <w:ind w:firstLine="426"/>
        <w:jc w:val="both"/>
        <w:rPr>
          <w:rFonts w:cstheme="minorHAnsi"/>
        </w:rPr>
      </w:pPr>
      <w:r w:rsidRPr="00217800">
        <w:rPr>
          <w:rFonts w:cstheme="minorHAnsi"/>
        </w:rPr>
        <w:t>2.1.2.2. Paslaugų teikėjas</w:t>
      </w:r>
      <w:r w:rsidR="00AE6A44">
        <w:rPr>
          <w:rFonts w:cstheme="minorHAnsi"/>
        </w:rPr>
        <w:t>, suteikęs Paslaugų užsakymą</w:t>
      </w:r>
      <w:r w:rsidRPr="00217800">
        <w:rPr>
          <w:rFonts w:cstheme="minorHAnsi"/>
        </w:rPr>
        <w:t xml:space="preserve"> </w:t>
      </w:r>
      <w:r w:rsidR="00040144">
        <w:rPr>
          <w:rFonts w:cstheme="minorHAnsi"/>
        </w:rPr>
        <w:t>prival</w:t>
      </w:r>
      <w:r w:rsidR="00AE6A44">
        <w:rPr>
          <w:rFonts w:cstheme="minorHAnsi"/>
        </w:rPr>
        <w:t>o</w:t>
      </w:r>
      <w:r w:rsidR="00040144">
        <w:rPr>
          <w:rFonts w:cstheme="minorHAnsi"/>
        </w:rPr>
        <w:t xml:space="preserve"> </w:t>
      </w:r>
      <w:r w:rsidRPr="00217800">
        <w:rPr>
          <w:rFonts w:cstheme="minorHAnsi"/>
        </w:rPr>
        <w:t xml:space="preserve">pateikti </w:t>
      </w:r>
      <w:r w:rsidR="00040144">
        <w:rPr>
          <w:rFonts w:cstheme="minorHAnsi"/>
        </w:rPr>
        <w:t xml:space="preserve">Užsakovui </w:t>
      </w:r>
      <w:r w:rsidRPr="00217800">
        <w:rPr>
          <w:rFonts w:cstheme="minorHAnsi"/>
        </w:rPr>
        <w:t>Papildomas išlaidas pagrindžiančius trečiųjų šalių dokumentus, patvirtintus Paslaugų teikėjo vadovo ar jo įgalioto asmens;</w:t>
      </w:r>
    </w:p>
    <w:p w14:paraId="2E74B362" w14:textId="77777777" w:rsidR="00195679" w:rsidRPr="00217800" w:rsidRDefault="00195679" w:rsidP="00195679">
      <w:pPr>
        <w:spacing w:after="0" w:line="240" w:lineRule="auto"/>
        <w:ind w:firstLine="426"/>
        <w:jc w:val="both"/>
        <w:rPr>
          <w:rFonts w:cstheme="minorHAnsi"/>
        </w:rPr>
      </w:pPr>
      <w:r w:rsidRPr="00217800">
        <w:rPr>
          <w:rFonts w:cstheme="minorHAnsi"/>
        </w:rPr>
        <w:t xml:space="preserve">2.1.2.3. už tokias Papildomas išlaidas bus apmokėta ne didesnėmis nei rinką atitinkančiomis kainomis. Į faktiškai patirtas Papildomas išlaidas negali būti įtrauktas Paslaugų teikėjo pelnas. Išlaidas, kurios susijusios </w:t>
      </w:r>
      <w:r w:rsidRPr="00217800">
        <w:rPr>
          <w:rFonts w:cstheme="minorHAnsi"/>
        </w:rPr>
        <w:lastRenderedPageBreak/>
        <w:t>su kitomis Paslaugų teikėjo veiklomis ar Paslaugų teikėjo veiklomis pagal kitus užsakymus, Paslaugų teikėjas apmoka pats;</w:t>
      </w:r>
    </w:p>
    <w:p w14:paraId="2AFA67A2" w14:textId="77777777" w:rsidR="00AE6A44" w:rsidRDefault="00195679" w:rsidP="00AE6A44">
      <w:pPr>
        <w:spacing w:after="0" w:line="240" w:lineRule="auto"/>
        <w:ind w:firstLine="426"/>
        <w:jc w:val="both"/>
        <w:rPr>
          <w:rFonts w:cstheme="minorHAnsi"/>
        </w:rPr>
      </w:pPr>
      <w:r w:rsidRPr="00217800">
        <w:rPr>
          <w:rFonts w:cstheme="minorHAnsi"/>
        </w:rPr>
        <w:t xml:space="preserve">2.1.2.4. </w:t>
      </w:r>
      <w:r w:rsidRPr="00217800">
        <w:rPr>
          <w:rFonts w:cstheme="minorHAnsi"/>
          <w:iCs/>
        </w:rPr>
        <w:t>Papildomos išlaidos iš anksto turi būti suderintos su Užsakovo atsakingu asmeniu</w:t>
      </w:r>
      <w:r w:rsidR="00AE6A44">
        <w:rPr>
          <w:rFonts w:cstheme="minorHAnsi"/>
          <w:iCs/>
        </w:rPr>
        <w:t xml:space="preserve"> </w:t>
      </w:r>
      <w:r w:rsidR="00AE6A44" w:rsidRPr="0032461C">
        <w:rPr>
          <w:szCs w:val="24"/>
        </w:rPr>
        <w:t>raštu (pvz., įskaitant, bet neapsiribojant elektroniniu paštu)</w:t>
      </w:r>
      <w:r w:rsidR="00AE6A44">
        <w:rPr>
          <w:szCs w:val="24"/>
        </w:rPr>
        <w:t>.</w:t>
      </w:r>
    </w:p>
    <w:p w14:paraId="0378FE5B" w14:textId="3C4CFD28" w:rsidR="00040144" w:rsidRPr="00687974" w:rsidRDefault="00040144" w:rsidP="00AE6A44">
      <w:pPr>
        <w:spacing w:after="0" w:line="240" w:lineRule="auto"/>
        <w:ind w:firstLine="426"/>
        <w:jc w:val="both"/>
        <w:rPr>
          <w:rFonts w:cstheme="minorHAnsi"/>
        </w:rPr>
      </w:pPr>
      <w:r w:rsidRPr="00687974">
        <w:rPr>
          <w:rFonts w:cstheme="minorHAnsi"/>
          <w:lang w:val="en-GB"/>
        </w:rPr>
        <w:t>2.1.2.5.</w:t>
      </w:r>
      <w:r w:rsidR="00E63F1D" w:rsidRPr="00687974">
        <w:rPr>
          <w:rFonts w:cstheme="minorHAnsi"/>
          <w:lang w:val="en-GB"/>
        </w:rPr>
        <w:t xml:space="preserve"> </w:t>
      </w:r>
      <w:r w:rsidR="00E63F1D" w:rsidRPr="00687974">
        <w:rPr>
          <w:rFonts w:cstheme="minorHAnsi"/>
        </w:rPr>
        <w:t xml:space="preserve">Papildomos išlaidos negali  būti </w:t>
      </w:r>
      <w:r w:rsidR="00E63F1D" w:rsidRPr="00687974">
        <w:rPr>
          <w:rFonts w:cstheme="minorHAnsi"/>
          <w:iCs/>
          <w:lang w:eastAsia="x-none"/>
        </w:rPr>
        <w:t xml:space="preserve">didesnės negu </w:t>
      </w:r>
      <w:r w:rsidR="0084052E" w:rsidRPr="00687974">
        <w:rPr>
          <w:rFonts w:cstheme="minorHAnsi"/>
          <w:iCs/>
          <w:lang w:val="en-US" w:eastAsia="x-none"/>
        </w:rPr>
        <w:t>3</w:t>
      </w:r>
      <w:r w:rsidR="00687974" w:rsidRPr="00687974">
        <w:rPr>
          <w:rFonts w:cstheme="minorHAnsi"/>
          <w:iCs/>
          <w:lang w:val="en-US" w:eastAsia="x-none"/>
        </w:rPr>
        <w:t>.</w:t>
      </w:r>
      <w:r w:rsidR="0084052E" w:rsidRPr="00687974">
        <w:rPr>
          <w:rFonts w:cstheme="minorHAnsi"/>
          <w:iCs/>
          <w:lang w:val="en-US" w:eastAsia="x-none"/>
        </w:rPr>
        <w:t>000</w:t>
      </w:r>
      <w:r w:rsidR="00687974" w:rsidRPr="00687974">
        <w:rPr>
          <w:rFonts w:cstheme="minorHAnsi"/>
          <w:iCs/>
          <w:lang w:val="en-US" w:eastAsia="x-none"/>
        </w:rPr>
        <w:t>.</w:t>
      </w:r>
      <w:r w:rsidR="0084052E" w:rsidRPr="00687974">
        <w:rPr>
          <w:rFonts w:cstheme="minorHAnsi"/>
          <w:iCs/>
          <w:lang w:val="en-US" w:eastAsia="x-none"/>
        </w:rPr>
        <w:t>000,00</w:t>
      </w:r>
      <w:r w:rsidR="0084052E" w:rsidRPr="00687974">
        <w:rPr>
          <w:rFonts w:cstheme="minorHAnsi"/>
          <w:iCs/>
          <w:lang w:val="en-GB" w:eastAsia="x-none"/>
        </w:rPr>
        <w:t xml:space="preserve"> (</w:t>
      </w:r>
      <w:r w:rsidR="0084052E" w:rsidRPr="00687974">
        <w:rPr>
          <w:rFonts w:cstheme="minorHAnsi"/>
          <w:iCs/>
          <w:lang w:eastAsia="x-none"/>
        </w:rPr>
        <w:t>trys milijonai eurų) EUR be PVM</w:t>
      </w:r>
      <w:r w:rsidR="00042409" w:rsidRPr="00687974">
        <w:rPr>
          <w:rFonts w:cstheme="minorHAnsi"/>
          <w:iCs/>
          <w:lang w:eastAsia="x-none"/>
        </w:rPr>
        <w:t>. Ši</w:t>
      </w:r>
      <w:r w:rsidR="00271EB4" w:rsidRPr="00687974">
        <w:rPr>
          <w:rFonts w:cstheme="minorHAnsi"/>
          <w:iCs/>
          <w:lang w:eastAsia="x-none"/>
        </w:rPr>
        <w:t xml:space="preserve"> suma yra </w:t>
      </w:r>
      <w:r w:rsidR="00283B00" w:rsidRPr="00687974">
        <w:rPr>
          <w:rFonts w:cstheme="minorHAnsi"/>
          <w:iCs/>
          <w:lang w:eastAsia="x-none"/>
        </w:rPr>
        <w:t xml:space="preserve">įskaičiuota </w:t>
      </w:r>
      <w:r w:rsidR="00271EB4" w:rsidRPr="00687974">
        <w:rPr>
          <w:rFonts w:cstheme="minorHAnsi"/>
          <w:iCs/>
          <w:lang w:eastAsia="x-none"/>
        </w:rPr>
        <w:t xml:space="preserve">į </w:t>
      </w:r>
      <w:r w:rsidR="00593EC0" w:rsidRPr="00687974">
        <w:rPr>
          <w:rFonts w:cstheme="minorHAnsi"/>
          <w:iCs/>
          <w:lang w:eastAsia="x-none"/>
        </w:rPr>
        <w:t xml:space="preserve">maksimalią </w:t>
      </w:r>
      <w:r w:rsidR="00271EB4" w:rsidRPr="00687974">
        <w:rPr>
          <w:rFonts w:cstheme="minorHAnsi"/>
          <w:iCs/>
          <w:lang w:eastAsia="x-none"/>
        </w:rPr>
        <w:t>Sutarties kainą.</w:t>
      </w:r>
    </w:p>
    <w:p w14:paraId="390E12CB" w14:textId="77777777" w:rsidR="00195679" w:rsidRPr="00687974" w:rsidRDefault="00195679" w:rsidP="00195679">
      <w:pPr>
        <w:spacing w:after="0" w:line="240" w:lineRule="auto"/>
        <w:ind w:firstLine="360"/>
        <w:jc w:val="both"/>
        <w:rPr>
          <w:rFonts w:cstheme="minorHAnsi"/>
          <w:lang w:eastAsia="x-none"/>
        </w:rPr>
      </w:pPr>
      <w:r w:rsidRPr="00687974">
        <w:rPr>
          <w:rFonts w:cstheme="minorHAnsi"/>
          <w:lang w:eastAsia="x-none"/>
        </w:rPr>
        <w:t>2.2. Atsižvelgiant į Sutarties Specialiųjų sąlygų 2.1 punktą:</w:t>
      </w:r>
    </w:p>
    <w:p w14:paraId="6BF3C458" w14:textId="3BAA0F42" w:rsidR="00195679" w:rsidRPr="00687974" w:rsidRDefault="00195679" w:rsidP="00195679">
      <w:pPr>
        <w:shd w:val="clear" w:color="auto" w:fill="FFFFFF"/>
        <w:spacing w:after="0" w:line="240" w:lineRule="auto"/>
        <w:ind w:right="23" w:firstLine="360"/>
        <w:jc w:val="both"/>
        <w:rPr>
          <w:rFonts w:cstheme="minorHAnsi"/>
          <w:b/>
          <w:bCs/>
          <w:lang w:eastAsia="x-none"/>
        </w:rPr>
      </w:pPr>
      <w:r w:rsidRPr="00687974">
        <w:rPr>
          <w:rFonts w:eastAsia="Calibri" w:cstheme="minorHAnsi"/>
          <w:b/>
          <w:bCs/>
          <w:lang w:eastAsia="x-none"/>
        </w:rPr>
        <w:t>Sutarties maksimali</w:t>
      </w:r>
      <w:r w:rsidRPr="00687974">
        <w:rPr>
          <w:rFonts w:cstheme="minorHAnsi"/>
          <w:b/>
          <w:bCs/>
          <w:lang w:eastAsia="x-none"/>
        </w:rPr>
        <w:t xml:space="preserve"> kaina yra </w:t>
      </w:r>
      <w:r w:rsidR="003C5656" w:rsidRPr="00687974">
        <w:rPr>
          <w:rFonts w:cstheme="minorHAnsi"/>
          <w:b/>
          <w:bCs/>
          <w:lang w:eastAsia="x-none"/>
        </w:rPr>
        <w:t>3.500.000</w:t>
      </w:r>
      <w:r w:rsidRPr="00687974">
        <w:rPr>
          <w:rFonts w:cstheme="minorHAnsi"/>
          <w:b/>
          <w:bCs/>
          <w:lang w:eastAsia="x-none"/>
        </w:rPr>
        <w:t>,00 (</w:t>
      </w:r>
      <w:r w:rsidR="003C5656" w:rsidRPr="00687974">
        <w:rPr>
          <w:rFonts w:cstheme="minorHAnsi"/>
          <w:b/>
          <w:bCs/>
          <w:lang w:eastAsia="x-none"/>
        </w:rPr>
        <w:t>trys milijonai penki šimtai tūkstančių</w:t>
      </w:r>
      <w:r w:rsidR="00FF1E0E" w:rsidRPr="00687974">
        <w:rPr>
          <w:rFonts w:cstheme="minorHAnsi"/>
          <w:b/>
          <w:bCs/>
          <w:lang w:eastAsia="x-none"/>
        </w:rPr>
        <w:t>, 00 ct</w:t>
      </w:r>
      <w:r w:rsidRPr="00687974">
        <w:rPr>
          <w:rFonts w:cstheme="minorHAnsi"/>
          <w:b/>
          <w:bCs/>
          <w:lang w:eastAsia="x-none"/>
        </w:rPr>
        <w:t>) E</w:t>
      </w:r>
      <w:r w:rsidR="003C5656" w:rsidRPr="00687974">
        <w:rPr>
          <w:rFonts w:cstheme="minorHAnsi"/>
          <w:b/>
          <w:bCs/>
          <w:lang w:eastAsia="x-none"/>
        </w:rPr>
        <w:t>UR</w:t>
      </w:r>
      <w:r w:rsidRPr="00687974">
        <w:rPr>
          <w:rFonts w:cstheme="minorHAnsi"/>
          <w:b/>
          <w:bCs/>
          <w:lang w:eastAsia="x-none"/>
        </w:rPr>
        <w:t xml:space="preserve"> be PVM.</w:t>
      </w:r>
    </w:p>
    <w:p w14:paraId="28A7D890" w14:textId="6A51C55F" w:rsidR="00FF1E0E" w:rsidRPr="00687974" w:rsidRDefault="00FF1E0E" w:rsidP="00195679">
      <w:pPr>
        <w:shd w:val="clear" w:color="auto" w:fill="FFFFFF"/>
        <w:spacing w:after="0" w:line="240" w:lineRule="auto"/>
        <w:ind w:right="23" w:firstLine="360"/>
        <w:jc w:val="both"/>
        <w:rPr>
          <w:rFonts w:cstheme="minorHAnsi"/>
          <w:b/>
          <w:bCs/>
          <w:iCs/>
        </w:rPr>
      </w:pPr>
      <w:r w:rsidRPr="00687974">
        <w:rPr>
          <w:rFonts w:cstheme="minorHAnsi"/>
          <w:b/>
          <w:bCs/>
          <w:iCs/>
        </w:rPr>
        <w:t xml:space="preserve">Pridėtinės vertės mokestis (PVM) – 21 % - </w:t>
      </w:r>
      <w:r w:rsidR="003C5656" w:rsidRPr="00687974">
        <w:rPr>
          <w:rFonts w:cstheme="minorHAnsi"/>
          <w:b/>
          <w:bCs/>
          <w:iCs/>
          <w:lang w:val="en-GB"/>
        </w:rPr>
        <w:t>735.000</w:t>
      </w:r>
      <w:r w:rsidRPr="00687974">
        <w:rPr>
          <w:rFonts w:cstheme="minorHAnsi"/>
          <w:b/>
          <w:bCs/>
          <w:iCs/>
          <w:lang w:val="en-GB"/>
        </w:rPr>
        <w:t>,00 (</w:t>
      </w:r>
      <w:r w:rsidR="003C5656" w:rsidRPr="00687974">
        <w:rPr>
          <w:rFonts w:cstheme="minorHAnsi"/>
          <w:b/>
          <w:bCs/>
          <w:iCs/>
        </w:rPr>
        <w:t>septyni šimtai trisdešimt penki tūkstančiai</w:t>
      </w:r>
      <w:r w:rsidRPr="00687974">
        <w:rPr>
          <w:rFonts w:cstheme="minorHAnsi"/>
          <w:b/>
          <w:bCs/>
          <w:iCs/>
        </w:rPr>
        <w:t xml:space="preserve"> eurų, 00 ct)</w:t>
      </w:r>
      <w:r w:rsidR="003C5656" w:rsidRPr="00687974">
        <w:rPr>
          <w:rFonts w:cstheme="minorHAnsi"/>
          <w:b/>
          <w:bCs/>
          <w:iCs/>
        </w:rPr>
        <w:t xml:space="preserve"> EUR</w:t>
      </w:r>
      <w:r w:rsidRPr="00687974">
        <w:rPr>
          <w:rFonts w:cstheme="minorHAnsi"/>
          <w:b/>
          <w:bCs/>
          <w:iCs/>
        </w:rPr>
        <w:t>;</w:t>
      </w:r>
    </w:p>
    <w:p w14:paraId="4A2C3C0C" w14:textId="20996234" w:rsidR="00195679" w:rsidRPr="00687974" w:rsidRDefault="003C5656" w:rsidP="00195679">
      <w:pPr>
        <w:shd w:val="clear" w:color="auto" w:fill="FFFFFF"/>
        <w:spacing w:after="0" w:line="240" w:lineRule="auto"/>
        <w:ind w:right="23" w:firstLine="360"/>
        <w:jc w:val="both"/>
        <w:rPr>
          <w:rFonts w:cstheme="minorHAnsi"/>
          <w:b/>
          <w:bCs/>
          <w:i/>
          <w:lang w:eastAsia="x-none"/>
        </w:rPr>
      </w:pPr>
      <w:r w:rsidRPr="00687974">
        <w:rPr>
          <w:rFonts w:cstheme="minorHAnsi"/>
          <w:b/>
          <w:bCs/>
          <w:iCs/>
          <w:lang w:eastAsia="x-none"/>
        </w:rPr>
        <w:t>4.235.000</w:t>
      </w:r>
      <w:r w:rsidR="00FF1E0E" w:rsidRPr="00687974">
        <w:rPr>
          <w:rFonts w:cstheme="minorHAnsi"/>
          <w:b/>
          <w:bCs/>
          <w:iCs/>
          <w:lang w:val="en-GB" w:eastAsia="x-none"/>
        </w:rPr>
        <w:t xml:space="preserve">,00 </w:t>
      </w:r>
      <w:r w:rsidR="00195679" w:rsidRPr="00687974">
        <w:rPr>
          <w:rFonts w:cstheme="minorHAnsi"/>
          <w:b/>
          <w:bCs/>
          <w:iCs/>
          <w:lang w:eastAsia="x-none"/>
        </w:rPr>
        <w:t>(</w:t>
      </w:r>
      <w:r w:rsidRPr="00687974">
        <w:rPr>
          <w:rFonts w:cstheme="minorHAnsi"/>
          <w:b/>
          <w:bCs/>
          <w:iCs/>
          <w:lang w:eastAsia="x-none"/>
        </w:rPr>
        <w:t>keturi milijonai du šimtai trisdešimt penki tūkstančiai eurų</w:t>
      </w:r>
      <w:r w:rsidR="00FF1E0E" w:rsidRPr="00687974">
        <w:rPr>
          <w:rFonts w:cstheme="minorHAnsi"/>
          <w:b/>
          <w:bCs/>
          <w:iCs/>
          <w:lang w:eastAsia="x-none"/>
        </w:rPr>
        <w:t xml:space="preserve">, 00 ct) </w:t>
      </w:r>
      <w:r w:rsidR="00195679" w:rsidRPr="00687974">
        <w:rPr>
          <w:rFonts w:cstheme="minorHAnsi"/>
          <w:b/>
          <w:bCs/>
          <w:iCs/>
          <w:lang w:eastAsia="x-none"/>
        </w:rPr>
        <w:t>E</w:t>
      </w:r>
      <w:r w:rsidRPr="00687974">
        <w:rPr>
          <w:rFonts w:cstheme="minorHAnsi"/>
          <w:b/>
          <w:bCs/>
          <w:iCs/>
          <w:lang w:eastAsia="x-none"/>
        </w:rPr>
        <w:t>UR</w:t>
      </w:r>
      <w:r w:rsidR="00195679" w:rsidRPr="00687974">
        <w:rPr>
          <w:rFonts w:cstheme="minorHAnsi"/>
          <w:b/>
          <w:bCs/>
          <w:iCs/>
          <w:lang w:eastAsia="x-none"/>
        </w:rPr>
        <w:t xml:space="preserve"> su PVM.</w:t>
      </w:r>
    </w:p>
    <w:p w14:paraId="1E087B1F" w14:textId="77777777" w:rsidR="00195679" w:rsidRPr="00687974" w:rsidRDefault="00195679" w:rsidP="00195679">
      <w:pPr>
        <w:shd w:val="clear" w:color="auto" w:fill="FFFFFF"/>
        <w:spacing w:after="0" w:line="240" w:lineRule="auto"/>
        <w:ind w:right="23" w:firstLine="360"/>
        <w:jc w:val="both"/>
        <w:rPr>
          <w:rFonts w:cstheme="minorHAnsi"/>
          <w:iCs/>
        </w:rPr>
      </w:pPr>
      <w:r w:rsidRPr="00687974">
        <w:rPr>
          <w:rFonts w:eastAsia="Calibri" w:cstheme="minorHAnsi"/>
          <w:bCs/>
        </w:rPr>
        <w:t xml:space="preserve">2.3. </w:t>
      </w:r>
      <w:r w:rsidRPr="00687974">
        <w:rPr>
          <w:rFonts w:cstheme="minorHAnsi"/>
          <w:bCs/>
        </w:rPr>
        <w:t xml:space="preserve">Apmokėjimo </w:t>
      </w:r>
      <w:r w:rsidRPr="00687974">
        <w:rPr>
          <w:rFonts w:cstheme="minorHAnsi"/>
          <w:spacing w:val="-1"/>
        </w:rPr>
        <w:t>sąlygos</w:t>
      </w:r>
      <w:r w:rsidRPr="00687974">
        <w:rPr>
          <w:rFonts w:eastAsia="Calibri" w:cstheme="minorHAnsi"/>
          <w:spacing w:val="-1"/>
        </w:rPr>
        <w:t xml:space="preserve"> </w:t>
      </w:r>
      <w:r w:rsidRPr="00687974">
        <w:rPr>
          <w:rFonts w:cstheme="minorHAnsi"/>
          <w:spacing w:val="-1"/>
        </w:rPr>
        <w:t>-</w:t>
      </w:r>
      <w:r w:rsidRPr="00687974">
        <w:rPr>
          <w:rFonts w:cstheme="minorHAnsi"/>
          <w:i/>
          <w:color w:val="FF0000"/>
        </w:rPr>
        <w:t xml:space="preserve"> </w:t>
      </w:r>
      <w:r w:rsidRPr="00687974">
        <w:rPr>
          <w:rFonts w:cstheme="minorHAnsi"/>
          <w:iCs/>
        </w:rPr>
        <w:t>už įvykdytus užsakymus sumokama per Sutarties Bendrųjų sąlygų 5.11 punkte nurodytą terminą.</w:t>
      </w:r>
    </w:p>
    <w:p w14:paraId="466807D0" w14:textId="345CFEF0" w:rsidR="00195679" w:rsidRPr="00687974" w:rsidRDefault="00195679" w:rsidP="00195679">
      <w:pPr>
        <w:shd w:val="clear" w:color="auto" w:fill="FFFFFF"/>
        <w:spacing w:after="0" w:line="240" w:lineRule="auto"/>
        <w:ind w:right="23" w:firstLine="360"/>
        <w:jc w:val="both"/>
        <w:rPr>
          <w:rFonts w:cstheme="minorHAnsi"/>
          <w:spacing w:val="-1"/>
        </w:rPr>
      </w:pPr>
      <w:r w:rsidRPr="00687974">
        <w:rPr>
          <w:rFonts w:cstheme="minorHAnsi"/>
          <w:spacing w:val="-1"/>
        </w:rPr>
        <w:t>2.4. Paslaugų įkaini</w:t>
      </w:r>
      <w:r w:rsidR="005C7FB6" w:rsidRPr="00687974">
        <w:rPr>
          <w:rFonts w:cstheme="minorHAnsi"/>
          <w:spacing w:val="-1"/>
        </w:rPr>
        <w:t>ų</w:t>
      </w:r>
      <w:r w:rsidRPr="00687974">
        <w:rPr>
          <w:rFonts w:cstheme="minorHAnsi"/>
          <w:spacing w:val="-1"/>
        </w:rPr>
        <w:t xml:space="preserve"> perskaičiavimas dėl kainų lygio kitimo atliekamas žemiau nustatyta tvarka. Paslaugų įkainiai (neįskaitant PVM), Sutarties galiojimo laikotarpiu perskaičiuojami tokiomis sąlygomis:</w:t>
      </w:r>
    </w:p>
    <w:p w14:paraId="50829329" w14:textId="4A37BDE0" w:rsidR="00195679" w:rsidRPr="00687974" w:rsidRDefault="00195679" w:rsidP="00195679">
      <w:pPr>
        <w:shd w:val="clear" w:color="auto" w:fill="FFFFFF"/>
        <w:spacing w:after="0" w:line="240" w:lineRule="auto"/>
        <w:ind w:right="23" w:firstLine="360"/>
        <w:jc w:val="both"/>
        <w:rPr>
          <w:rFonts w:cstheme="minorHAnsi"/>
          <w:iCs/>
        </w:rPr>
      </w:pPr>
      <w:r w:rsidRPr="00687974">
        <w:rPr>
          <w:rFonts w:cstheme="minorHAnsi"/>
          <w:spacing w:val="-1"/>
        </w:rPr>
        <w:t xml:space="preserve">2.4.1. Paslaugų įkainis Sutarties galiojimo laikotarpiu galės būti perskaičiuojamas ir keičiamas, jeigu Lietuvos Respublikos metinė infliacija pagal suderintą vartotojų kainų indeksą, remiantis Lietuvos Respublikos statistikos departamento duomenimis, buvo didesnė nei 5 proc. arba mažesnė nei -5 proc., pirmą kartą perskaičiuojant ne ankščiau kaip praėjus </w:t>
      </w:r>
      <w:r w:rsidRPr="00687974">
        <w:rPr>
          <w:rFonts w:cstheme="minorHAnsi"/>
          <w:spacing w:val="-1"/>
          <w:lang w:val="en-US"/>
        </w:rPr>
        <w:t>6</w:t>
      </w:r>
      <w:r w:rsidRPr="00687974">
        <w:rPr>
          <w:rFonts w:cstheme="minorHAnsi"/>
          <w:spacing w:val="-1"/>
        </w:rPr>
        <w:t xml:space="preserve"> (šešiems) mėnesiams po Sutarties įsigaliojimo </w:t>
      </w:r>
      <w:r w:rsidRPr="00687974">
        <w:rPr>
          <w:rFonts w:cstheme="minorHAnsi"/>
        </w:rPr>
        <w:t>(perskaičiavimas atliekamas ne dažniau kaip kas 6 mėn.)</w:t>
      </w:r>
      <w:r w:rsidRPr="00687974">
        <w:rPr>
          <w:rFonts w:cstheme="minorHAnsi"/>
          <w:spacing w:val="-1"/>
        </w:rPr>
        <w:t>. Paslaugų įkainį perskaičiavimą inicijuojanti Šalis turi informuoti kitą Šalį raštu apie pageidavimą perskaičiuoti Paslaugų įkainį. Paslaugų įkainis perskaičiuojamas pagal žemiau pateiktą formulę:</w:t>
      </w:r>
    </w:p>
    <w:p w14:paraId="0B20825F" w14:textId="53D3DF0D" w:rsidR="00195679" w:rsidRPr="00687974" w:rsidRDefault="00195679" w:rsidP="00195679">
      <w:pPr>
        <w:pStyle w:val="ListParagraph"/>
        <w:tabs>
          <w:tab w:val="left" w:pos="993"/>
        </w:tabs>
        <w:spacing w:after="0" w:line="240" w:lineRule="auto"/>
        <w:ind w:firstLine="567"/>
        <w:jc w:val="both"/>
        <w:rPr>
          <w:rFonts w:cstheme="minorHAnsi"/>
          <w:spacing w:val="-1"/>
        </w:rPr>
      </w:pPr>
      <w:proofErr w:type="spellStart"/>
      <w:r w:rsidRPr="00687974">
        <w:rPr>
          <w:rFonts w:cstheme="minorHAnsi"/>
          <w:spacing w:val="-1"/>
        </w:rPr>
        <w:t>Cpn</w:t>
      </w:r>
      <w:proofErr w:type="spellEnd"/>
      <w:r w:rsidRPr="00687974">
        <w:rPr>
          <w:rFonts w:cstheme="minorHAnsi"/>
          <w:spacing w:val="-1"/>
        </w:rPr>
        <w:t xml:space="preserve"> = </w:t>
      </w:r>
      <w:proofErr w:type="spellStart"/>
      <w:r w:rsidRPr="00687974">
        <w:rPr>
          <w:rFonts w:cstheme="minorHAnsi"/>
          <w:spacing w:val="-1"/>
        </w:rPr>
        <w:t>Sn</w:t>
      </w:r>
      <w:proofErr w:type="spellEnd"/>
      <w:r w:rsidRPr="00687974">
        <w:rPr>
          <w:rFonts w:cstheme="minorHAnsi"/>
          <w:spacing w:val="-1"/>
        </w:rPr>
        <w:t xml:space="preserve"> x (1 + I / 100), kur</w:t>
      </w:r>
    </w:p>
    <w:p w14:paraId="79362DE1" w14:textId="77777777" w:rsidR="00195679" w:rsidRPr="00687974" w:rsidRDefault="00195679" w:rsidP="00195679">
      <w:pPr>
        <w:pStyle w:val="ListParagraph"/>
        <w:tabs>
          <w:tab w:val="left" w:pos="993"/>
        </w:tabs>
        <w:spacing w:after="0" w:line="240" w:lineRule="auto"/>
        <w:ind w:firstLine="567"/>
        <w:jc w:val="both"/>
        <w:rPr>
          <w:rFonts w:cstheme="minorHAnsi"/>
          <w:spacing w:val="-1"/>
        </w:rPr>
      </w:pPr>
      <w:proofErr w:type="spellStart"/>
      <w:r w:rsidRPr="00687974">
        <w:rPr>
          <w:rFonts w:cstheme="minorHAnsi"/>
          <w:spacing w:val="-1"/>
        </w:rPr>
        <w:t>Cpn</w:t>
      </w:r>
      <w:proofErr w:type="spellEnd"/>
      <w:r w:rsidRPr="00687974">
        <w:rPr>
          <w:rFonts w:cstheme="minorHAnsi"/>
          <w:spacing w:val="-1"/>
        </w:rPr>
        <w:t xml:space="preserve"> – perskaičiuotas Paslaugų įkainis;</w:t>
      </w:r>
    </w:p>
    <w:p w14:paraId="2E8B19DC" w14:textId="77777777" w:rsidR="00195679" w:rsidRPr="00687974" w:rsidRDefault="00195679" w:rsidP="00195679">
      <w:pPr>
        <w:pStyle w:val="ListParagraph"/>
        <w:tabs>
          <w:tab w:val="left" w:pos="993"/>
        </w:tabs>
        <w:spacing w:after="0" w:line="240" w:lineRule="auto"/>
        <w:ind w:firstLine="567"/>
        <w:jc w:val="both"/>
        <w:rPr>
          <w:rFonts w:cstheme="minorHAnsi"/>
          <w:spacing w:val="-1"/>
        </w:rPr>
      </w:pPr>
      <w:proofErr w:type="spellStart"/>
      <w:r w:rsidRPr="00687974">
        <w:rPr>
          <w:rFonts w:cstheme="minorHAnsi"/>
          <w:spacing w:val="-1"/>
        </w:rPr>
        <w:t>Sn</w:t>
      </w:r>
      <w:proofErr w:type="spellEnd"/>
      <w:r w:rsidRPr="00687974">
        <w:rPr>
          <w:rFonts w:cstheme="minorHAnsi"/>
          <w:spacing w:val="-1"/>
        </w:rPr>
        <w:t xml:space="preserve"> – Sutartyje nustatytas Paslaugų įkainis;</w:t>
      </w:r>
    </w:p>
    <w:p w14:paraId="296BCFFC" w14:textId="77777777" w:rsidR="00195679" w:rsidRPr="00687974" w:rsidRDefault="00195679" w:rsidP="00195679">
      <w:pPr>
        <w:pStyle w:val="ListParagraph"/>
        <w:tabs>
          <w:tab w:val="left" w:pos="993"/>
        </w:tabs>
        <w:spacing w:after="0" w:line="240" w:lineRule="auto"/>
        <w:ind w:firstLine="567"/>
        <w:jc w:val="both"/>
        <w:rPr>
          <w:rFonts w:cstheme="minorHAnsi"/>
          <w:spacing w:val="-1"/>
        </w:rPr>
      </w:pPr>
      <w:r w:rsidRPr="00687974">
        <w:rPr>
          <w:rFonts w:cstheme="minorHAnsi"/>
          <w:spacing w:val="-1"/>
        </w:rPr>
        <w:t>I – Lietuvos Respublikos metinė infliacija pagal suderintą vartotojų kainų indeksą (infliacijos atveju teigiamas dydis, defliacijos atveju – neigiamas).</w:t>
      </w:r>
    </w:p>
    <w:p w14:paraId="2816BFD4" w14:textId="77777777" w:rsidR="00195679" w:rsidRPr="00687974" w:rsidRDefault="00195679" w:rsidP="00195679">
      <w:pPr>
        <w:pStyle w:val="ListParagraph"/>
        <w:tabs>
          <w:tab w:val="left" w:pos="993"/>
        </w:tabs>
        <w:spacing w:after="0" w:line="240" w:lineRule="auto"/>
        <w:ind w:firstLine="567"/>
        <w:jc w:val="both"/>
        <w:rPr>
          <w:rFonts w:cstheme="minorHAnsi"/>
          <w:spacing w:val="-1"/>
        </w:rPr>
      </w:pPr>
      <w:r w:rsidRPr="00687974">
        <w:rPr>
          <w:rFonts w:cstheme="minorHAnsi"/>
          <w:spacing w:val="-1"/>
        </w:rPr>
        <w:t>Duomenų šaltinis - http://www.stat.gov.lt, Pagrindiniai Lietuvos Respublikos rodikliai.</w:t>
      </w:r>
    </w:p>
    <w:p w14:paraId="0BC9F439" w14:textId="77777777" w:rsidR="00195679" w:rsidRPr="00687974" w:rsidRDefault="00195679" w:rsidP="00195679">
      <w:pPr>
        <w:tabs>
          <w:tab w:val="left" w:pos="993"/>
        </w:tabs>
        <w:spacing w:after="0" w:line="240" w:lineRule="auto"/>
        <w:ind w:firstLine="426"/>
        <w:jc w:val="both"/>
        <w:rPr>
          <w:rFonts w:cstheme="minorHAnsi"/>
          <w:spacing w:val="-1"/>
        </w:rPr>
      </w:pPr>
      <w:r w:rsidRPr="00687974">
        <w:rPr>
          <w:rFonts w:cstheme="minorHAnsi"/>
          <w:spacing w:val="-1"/>
        </w:rPr>
        <w:t>2.4.2. Perskaičiuotas Paslaugų įkainis įsigalioja nuo abiejų Šalių susitarimo dėl Sutarties pakeitimo pasirašymo dienos, jei pačiame susitarime nenumatyta kitaip, bei galioja tik tai Paslaugų daliai, kuri Užsakovo dar nebuvo užsakyta. Už Paslaugas, užsakytas iki susitarimo dėl Paslaugų įkainio perskaičiavimo pasirašymo dienos, Užsakovas apmoka taikant iki tol galiojusį Paslaugų įkainį, o už Paslaugas, užsakytas po susitarimo pasirašymo dienos, Paslaugų teikėjui bus apmokama taikant naują Paslaugų įkainį.</w:t>
      </w:r>
    </w:p>
    <w:p w14:paraId="5DAAD7C4" w14:textId="77777777" w:rsidR="00195679" w:rsidRPr="00687974" w:rsidRDefault="00195679" w:rsidP="00195679">
      <w:pPr>
        <w:spacing w:after="0" w:line="240" w:lineRule="auto"/>
        <w:ind w:firstLine="426"/>
        <w:jc w:val="both"/>
        <w:rPr>
          <w:rFonts w:cstheme="minorHAnsi"/>
          <w:color w:val="FF0000"/>
          <w:spacing w:val="-1"/>
        </w:rPr>
      </w:pPr>
      <w:r w:rsidRPr="00687974">
        <w:rPr>
          <w:rFonts w:cstheme="minorHAnsi"/>
          <w:spacing w:val="-1"/>
        </w:rPr>
        <w:t>2.4.3. Paslaugų įkainio perskaičiavimas įforminamas Šalių pasirašomu susitarimu, kuriame užfiksuojamas perskaičiuotas Paslaugų įkainis ir šio perskaičiavimo įsigaliojimo sąlygos.</w:t>
      </w:r>
    </w:p>
    <w:p w14:paraId="6C5320C6" w14:textId="77777777" w:rsidR="00FC6D47" w:rsidRPr="00687974" w:rsidRDefault="00FC6D47" w:rsidP="00B62295">
      <w:pPr>
        <w:tabs>
          <w:tab w:val="left" w:pos="709"/>
        </w:tabs>
        <w:spacing w:after="0" w:line="240" w:lineRule="auto"/>
        <w:ind w:firstLine="360"/>
        <w:jc w:val="center"/>
        <w:rPr>
          <w:rFonts w:cstheme="minorHAnsi"/>
          <w:b/>
        </w:rPr>
      </w:pPr>
    </w:p>
    <w:p w14:paraId="79014C40" w14:textId="5BCD4168" w:rsidR="00540279" w:rsidRPr="00687974" w:rsidRDefault="00B26941" w:rsidP="00B62295">
      <w:pPr>
        <w:tabs>
          <w:tab w:val="left" w:pos="709"/>
        </w:tabs>
        <w:spacing w:after="0" w:line="240" w:lineRule="auto"/>
        <w:ind w:firstLine="360"/>
        <w:jc w:val="center"/>
        <w:rPr>
          <w:rFonts w:cstheme="minorHAnsi"/>
          <w:b/>
        </w:rPr>
      </w:pPr>
      <w:r w:rsidRPr="00687974">
        <w:rPr>
          <w:rFonts w:cstheme="minorHAnsi"/>
          <w:b/>
        </w:rPr>
        <w:t>3. PASLAUGŲ SUTEIKIMAS</w:t>
      </w:r>
    </w:p>
    <w:p w14:paraId="690356EF" w14:textId="185C2DFF" w:rsidR="00AE6A44" w:rsidRPr="00687974" w:rsidRDefault="00540279" w:rsidP="00AE6A44">
      <w:pPr>
        <w:shd w:val="clear" w:color="auto" w:fill="FFFFFF"/>
        <w:spacing w:after="0" w:line="240" w:lineRule="auto"/>
        <w:ind w:firstLine="360"/>
        <w:jc w:val="both"/>
        <w:rPr>
          <w:rFonts w:cstheme="minorHAnsi"/>
          <w:color w:val="FF0000"/>
        </w:rPr>
      </w:pPr>
      <w:r w:rsidRPr="00687974">
        <w:rPr>
          <w:rFonts w:cstheme="minorHAnsi"/>
        </w:rPr>
        <w:t xml:space="preserve">3.1. </w:t>
      </w:r>
      <w:r w:rsidR="004B2269" w:rsidRPr="00687974">
        <w:rPr>
          <w:rFonts w:cstheme="minorHAnsi"/>
        </w:rPr>
        <w:t>Paslaugos</w:t>
      </w:r>
      <w:r w:rsidRPr="00687974">
        <w:rPr>
          <w:rFonts w:cstheme="minorHAnsi"/>
        </w:rPr>
        <w:t xml:space="preserve"> turi būti </w:t>
      </w:r>
      <w:r w:rsidR="004B2269" w:rsidRPr="00687974">
        <w:rPr>
          <w:rFonts w:cstheme="minorHAnsi"/>
        </w:rPr>
        <w:t>suteiktos</w:t>
      </w:r>
      <w:r w:rsidRPr="00687974">
        <w:rPr>
          <w:rFonts w:eastAsia="Calibri" w:cstheme="minorHAnsi"/>
        </w:rPr>
        <w:t xml:space="preserve"> </w:t>
      </w:r>
      <w:r w:rsidR="00316BEE" w:rsidRPr="00687974">
        <w:rPr>
          <w:rFonts w:eastAsia="Calibri" w:cstheme="minorHAnsi"/>
        </w:rPr>
        <w:t xml:space="preserve">pagal </w:t>
      </w:r>
      <w:r w:rsidR="00CE31D7" w:rsidRPr="00687974">
        <w:rPr>
          <w:rStyle w:val="normaltextrun"/>
          <w:rFonts w:cstheme="minorHAnsi"/>
          <w:color w:val="000000"/>
        </w:rPr>
        <w:t>Užsakovo užsakym</w:t>
      </w:r>
      <w:r w:rsidR="00316BEE" w:rsidRPr="00687974">
        <w:rPr>
          <w:rStyle w:val="normaltextrun"/>
          <w:rFonts w:cstheme="minorHAnsi"/>
          <w:color w:val="000000"/>
        </w:rPr>
        <w:t>ą</w:t>
      </w:r>
      <w:r w:rsidR="00CE31D7" w:rsidRPr="00687974">
        <w:rPr>
          <w:rStyle w:val="normaltextrun"/>
          <w:rFonts w:cstheme="minorHAnsi"/>
          <w:color w:val="000000"/>
        </w:rPr>
        <w:t>, kuriame nurodomos planuojamos Paslaugų apimtys, formos, preliminarūs terminai bei kitos sąlygos</w:t>
      </w:r>
      <w:r w:rsidR="00E256F6" w:rsidRPr="00687974">
        <w:rPr>
          <w:rStyle w:val="normaltextrun"/>
          <w:rFonts w:cstheme="minorHAnsi"/>
          <w:color w:val="000000"/>
        </w:rPr>
        <w:t>.</w:t>
      </w:r>
    </w:p>
    <w:p w14:paraId="16794836" w14:textId="77777777" w:rsidR="00F20398" w:rsidRPr="00687974" w:rsidRDefault="006F413C" w:rsidP="005433E8">
      <w:pPr>
        <w:shd w:val="clear" w:color="auto" w:fill="FFFFFF"/>
        <w:spacing w:after="0" w:line="240" w:lineRule="auto"/>
        <w:ind w:firstLine="360"/>
        <w:jc w:val="both"/>
        <w:rPr>
          <w:rFonts w:eastAsia="Calibri" w:cstheme="minorHAnsi"/>
        </w:rPr>
      </w:pPr>
      <w:r w:rsidRPr="00687974">
        <w:rPr>
          <w:rFonts w:cstheme="minorHAnsi"/>
        </w:rPr>
        <w:t>3.</w:t>
      </w:r>
      <w:r w:rsidR="009C01DF" w:rsidRPr="00687974">
        <w:rPr>
          <w:rFonts w:eastAsia="Calibri" w:cstheme="minorHAnsi"/>
        </w:rPr>
        <w:t>2</w:t>
      </w:r>
      <w:r w:rsidRPr="00687974">
        <w:rPr>
          <w:rFonts w:eastAsia="Calibri" w:cstheme="minorHAnsi"/>
        </w:rPr>
        <w:t>.</w:t>
      </w:r>
      <w:r w:rsidRPr="00687974">
        <w:rPr>
          <w:rFonts w:cstheme="minorHAnsi"/>
        </w:rPr>
        <w:t xml:space="preserve"> </w:t>
      </w:r>
      <w:r w:rsidR="00F20398" w:rsidRPr="00687974">
        <w:rPr>
          <w:rFonts w:cstheme="minorHAnsi"/>
        </w:rPr>
        <w:t xml:space="preserve">Bendras Paslaugų teikimo terminas negali viršyti </w:t>
      </w:r>
      <w:r w:rsidR="00F20398" w:rsidRPr="00687974">
        <w:rPr>
          <w:rFonts w:eastAsia="Calibri" w:cstheme="minorHAnsi"/>
        </w:rPr>
        <w:t>24 (dvidešimt keturių) mėnesių.</w:t>
      </w:r>
    </w:p>
    <w:p w14:paraId="59B262F4" w14:textId="4A7CB426" w:rsidR="00F20398" w:rsidRPr="00687974" w:rsidRDefault="00F20398" w:rsidP="0084052E">
      <w:pPr>
        <w:shd w:val="clear" w:color="auto" w:fill="FFFFFF"/>
        <w:spacing w:after="0" w:line="240" w:lineRule="auto"/>
        <w:ind w:firstLine="360"/>
        <w:jc w:val="both"/>
        <w:rPr>
          <w:rFonts w:eastAsia="Calibri" w:cstheme="minorHAnsi"/>
        </w:rPr>
      </w:pPr>
      <w:r w:rsidRPr="00687974">
        <w:rPr>
          <w:rFonts w:eastAsia="Calibri" w:cstheme="minorHAnsi"/>
        </w:rPr>
        <w:t xml:space="preserve">3.3. Šalys susitaria, kad esminėmis Sutarties sąlygomis laikys šiuos Sutarties punktus: </w:t>
      </w:r>
      <w:r w:rsidR="0084052E" w:rsidRPr="00687974">
        <w:rPr>
          <w:rFonts w:eastAsia="Calibri" w:cstheme="minorHAnsi"/>
        </w:rPr>
        <w:t>2.1-2.2 punktuose nurodyti kainos apskaičiavimo būdai, kurie negali būti keičiami. Sutarties maksimali kaina, kuri nurodyta Sutarties specialiųjų sąlygų 2.2 punkte priklauso nuo faktiškai suteiktų Paslaugų kiekio vykdant Sutartį.</w:t>
      </w:r>
      <w:r w:rsidRPr="00687974">
        <w:rPr>
          <w:rFonts w:eastAsia="Calibri" w:cstheme="minorHAnsi"/>
        </w:rPr>
        <w:br/>
        <w:t>Atkreiptinas dėmesys, kad Paslaugų suteikimo terminai, trūkumų / defektų pašalinimo terminas yra esminė</w:t>
      </w:r>
      <w:r w:rsidRPr="00687974">
        <w:rPr>
          <w:rFonts w:eastAsia="Calibri" w:cstheme="minorHAnsi"/>
        </w:rPr>
        <w:br/>
        <w:t xml:space="preserve">Sutarties sąlyga pagal </w:t>
      </w:r>
      <w:r w:rsidR="0084052E" w:rsidRPr="00687974">
        <w:rPr>
          <w:rFonts w:eastAsia="Calibri" w:cstheme="minorHAnsi"/>
        </w:rPr>
        <w:t xml:space="preserve">Sutarties </w:t>
      </w:r>
      <w:r w:rsidRPr="00687974">
        <w:rPr>
          <w:rFonts w:eastAsia="Calibri" w:cstheme="minorHAnsi"/>
        </w:rPr>
        <w:t>Bendrųjų sąlygų 8.2 p</w:t>
      </w:r>
      <w:r w:rsidR="0084052E" w:rsidRPr="00687974">
        <w:rPr>
          <w:rFonts w:eastAsia="Calibri" w:cstheme="minorHAnsi"/>
        </w:rPr>
        <w:t>unktą</w:t>
      </w:r>
      <w:r w:rsidRPr="00687974">
        <w:rPr>
          <w:rFonts w:eastAsia="Calibri" w:cstheme="minorHAnsi"/>
        </w:rPr>
        <w:t>.</w:t>
      </w:r>
    </w:p>
    <w:p w14:paraId="72AA8DC4" w14:textId="7394180D" w:rsidR="005433E8" w:rsidRPr="00687974" w:rsidRDefault="00F20398" w:rsidP="005433E8">
      <w:pPr>
        <w:shd w:val="clear" w:color="auto" w:fill="FFFFFF"/>
        <w:spacing w:after="0" w:line="240" w:lineRule="auto"/>
        <w:ind w:firstLine="360"/>
        <w:jc w:val="both"/>
        <w:rPr>
          <w:rFonts w:eastAsia="Calibri" w:cstheme="minorHAnsi"/>
        </w:rPr>
      </w:pPr>
      <w:r w:rsidRPr="00687974">
        <w:rPr>
          <w:rFonts w:eastAsia="Calibri" w:cstheme="minorHAnsi"/>
        </w:rPr>
        <w:t xml:space="preserve">3.4. </w:t>
      </w:r>
      <w:r w:rsidR="006F413C" w:rsidRPr="00687974">
        <w:rPr>
          <w:rFonts w:cstheme="minorHAnsi"/>
        </w:rPr>
        <w:t>Suteikęs Paslaugas Užsakovui</w:t>
      </w:r>
      <w:r w:rsidR="00DB27AA" w:rsidRPr="00687974">
        <w:rPr>
          <w:rFonts w:cstheme="minorHAnsi"/>
        </w:rPr>
        <w:t>,</w:t>
      </w:r>
      <w:r w:rsidR="006F413C" w:rsidRPr="00687974">
        <w:rPr>
          <w:rFonts w:cstheme="minorHAnsi"/>
        </w:rPr>
        <w:t xml:space="preserve"> Paslaugų teikėjas pateikia </w:t>
      </w:r>
      <w:r w:rsidR="00DF3839" w:rsidRPr="00687974">
        <w:rPr>
          <w:rFonts w:ascii="Calibri" w:hAnsi="Calibri" w:cs="Calibri"/>
          <w:color w:val="000000" w:themeColor="text1"/>
        </w:rPr>
        <w:t>Paslaugų perdavimo-priėmimo aktą.</w:t>
      </w:r>
    </w:p>
    <w:p w14:paraId="10691679" w14:textId="7E64ED6D" w:rsidR="00AE6A44" w:rsidRPr="00687974" w:rsidRDefault="00AE6A44" w:rsidP="005433E8">
      <w:pPr>
        <w:shd w:val="clear" w:color="auto" w:fill="FFFFFF"/>
        <w:spacing w:after="0" w:line="240" w:lineRule="auto"/>
        <w:ind w:firstLine="360"/>
        <w:jc w:val="both"/>
        <w:rPr>
          <w:rStyle w:val="Laukeliai"/>
          <w:rFonts w:asciiTheme="minorHAnsi" w:eastAsia="Calibri" w:hAnsiTheme="minorHAnsi" w:cstheme="minorHAnsi"/>
          <w:sz w:val="22"/>
        </w:rPr>
      </w:pPr>
    </w:p>
    <w:p w14:paraId="0B5A86D0" w14:textId="77777777" w:rsidR="00A06134" w:rsidRPr="00687974" w:rsidRDefault="00A06134" w:rsidP="00991E56">
      <w:pPr>
        <w:spacing w:after="0" w:line="240" w:lineRule="auto"/>
        <w:ind w:firstLine="360"/>
        <w:jc w:val="both"/>
        <w:rPr>
          <w:rFonts w:cstheme="minorHAnsi"/>
        </w:rPr>
      </w:pPr>
    </w:p>
    <w:p w14:paraId="34677DD5" w14:textId="77777777" w:rsidR="00540279" w:rsidRPr="00687974" w:rsidRDefault="00B26941" w:rsidP="00B62295">
      <w:pPr>
        <w:spacing w:after="0" w:line="240" w:lineRule="auto"/>
        <w:ind w:firstLine="360"/>
        <w:jc w:val="center"/>
        <w:rPr>
          <w:rFonts w:cstheme="minorHAnsi"/>
          <w:b/>
        </w:rPr>
      </w:pPr>
      <w:r w:rsidRPr="00687974">
        <w:rPr>
          <w:rFonts w:cstheme="minorHAnsi"/>
          <w:b/>
        </w:rPr>
        <w:t>4. PASLAUGŲ KOKYBĖ IR GARANTIJA</w:t>
      </w:r>
    </w:p>
    <w:p w14:paraId="033B4E75" w14:textId="153D8ED6" w:rsidR="00F20398" w:rsidRPr="00687974" w:rsidRDefault="005433E8" w:rsidP="00F20398">
      <w:pPr>
        <w:shd w:val="clear" w:color="auto" w:fill="FFFFFF"/>
        <w:tabs>
          <w:tab w:val="left" w:pos="394"/>
          <w:tab w:val="left" w:pos="720"/>
        </w:tabs>
        <w:spacing w:after="0" w:line="240" w:lineRule="auto"/>
        <w:ind w:firstLine="360"/>
        <w:jc w:val="both"/>
        <w:rPr>
          <w:rFonts w:cstheme="minorHAnsi"/>
        </w:rPr>
      </w:pPr>
      <w:r w:rsidRPr="00687974">
        <w:rPr>
          <w:rFonts w:cstheme="minorHAnsi"/>
        </w:rPr>
        <w:t xml:space="preserve">4.1. Paslaugos turi būti suteiktos kokybiškai pagal Sutartyje ir jos </w:t>
      </w:r>
      <w:r w:rsidRPr="00687974">
        <w:rPr>
          <w:rFonts w:eastAsia="Calibri" w:cstheme="minorHAnsi"/>
        </w:rPr>
        <w:t>prieduose</w:t>
      </w:r>
      <w:r w:rsidRPr="00687974">
        <w:rPr>
          <w:rFonts w:cstheme="minorHAnsi"/>
        </w:rPr>
        <w:t xml:space="preserve"> nustatytus reikalavimus. </w:t>
      </w:r>
    </w:p>
    <w:p w14:paraId="427BAA38" w14:textId="157E7DA6" w:rsidR="005433E8" w:rsidRPr="00687974" w:rsidRDefault="005433E8" w:rsidP="005433E8">
      <w:pPr>
        <w:shd w:val="clear" w:color="auto" w:fill="FFFFFF"/>
        <w:tabs>
          <w:tab w:val="left" w:pos="394"/>
          <w:tab w:val="left" w:pos="720"/>
        </w:tabs>
        <w:spacing w:after="0" w:line="240" w:lineRule="auto"/>
        <w:ind w:firstLine="360"/>
        <w:jc w:val="both"/>
        <w:rPr>
          <w:rFonts w:cstheme="minorHAnsi"/>
        </w:rPr>
      </w:pPr>
      <w:r w:rsidRPr="00687974">
        <w:rPr>
          <w:rFonts w:cstheme="minorHAnsi"/>
        </w:rPr>
        <w:t>4.2. Paslaugos laikomos suteiktomis nekokybiškai, jei jos neatitinka Techninėje specifikacijoje ir (ar) Užsakyme nurodytų reikalavimų ir</w:t>
      </w:r>
      <w:r w:rsidR="00707A2B" w:rsidRPr="00687974">
        <w:rPr>
          <w:rFonts w:cstheme="minorHAnsi"/>
        </w:rPr>
        <w:t xml:space="preserve"> (ar)</w:t>
      </w:r>
      <w:r w:rsidRPr="00687974">
        <w:rPr>
          <w:rFonts w:cstheme="minorHAnsi"/>
        </w:rPr>
        <w:t xml:space="preserve"> teisės aktų, reglamentuojančių Paslaugų kokybę ir (ar) jų teikimą.</w:t>
      </w:r>
    </w:p>
    <w:p w14:paraId="31AA318B" w14:textId="7AE47345" w:rsidR="00F20398" w:rsidRPr="00687974" w:rsidRDefault="00F20398" w:rsidP="005433E8">
      <w:pPr>
        <w:shd w:val="clear" w:color="auto" w:fill="FFFFFF"/>
        <w:tabs>
          <w:tab w:val="left" w:pos="394"/>
          <w:tab w:val="left" w:pos="720"/>
        </w:tabs>
        <w:spacing w:after="0" w:line="240" w:lineRule="auto"/>
        <w:ind w:firstLine="360"/>
        <w:jc w:val="both"/>
        <w:rPr>
          <w:rFonts w:cstheme="minorHAnsi"/>
        </w:rPr>
      </w:pPr>
      <w:r w:rsidRPr="00687974">
        <w:rPr>
          <w:rFonts w:cstheme="minorHAnsi"/>
        </w:rPr>
        <w:lastRenderedPageBreak/>
        <w:t xml:space="preserve">Nustačius, kad Paslaugos yra nekokybiškos Paslaugų teikėjas privalo ištaisyti Paslaugų trūkumus per </w:t>
      </w:r>
      <w:r w:rsidR="0084052E" w:rsidRPr="00687974">
        <w:rPr>
          <w:rFonts w:cstheme="minorHAnsi"/>
        </w:rPr>
        <w:t>7 (septynias)</w:t>
      </w:r>
      <w:r w:rsidRPr="00687974">
        <w:rPr>
          <w:rFonts w:cstheme="minorHAnsi"/>
        </w:rPr>
        <w:t xml:space="preserve"> </w:t>
      </w:r>
      <w:r w:rsidR="0084052E" w:rsidRPr="00687974">
        <w:rPr>
          <w:rFonts w:cstheme="minorHAnsi"/>
        </w:rPr>
        <w:t>kalendorines dienas</w:t>
      </w:r>
      <w:r w:rsidRPr="00687974">
        <w:rPr>
          <w:rFonts w:cstheme="minorHAnsi"/>
        </w:rPr>
        <w:t xml:space="preserve"> nuo Užsakovo pranešimo apie nekokybiškas Paslaugas išsiuntimo Paslaugų teikėjui momento.</w:t>
      </w:r>
    </w:p>
    <w:p w14:paraId="31003B01" w14:textId="292713A1" w:rsidR="00F20398" w:rsidRPr="00687974" w:rsidRDefault="00F20398" w:rsidP="005433E8">
      <w:pPr>
        <w:shd w:val="clear" w:color="auto" w:fill="FFFFFF"/>
        <w:tabs>
          <w:tab w:val="left" w:pos="394"/>
          <w:tab w:val="left" w:pos="720"/>
        </w:tabs>
        <w:spacing w:after="0" w:line="240" w:lineRule="auto"/>
        <w:ind w:firstLine="360"/>
        <w:jc w:val="both"/>
        <w:rPr>
          <w:rFonts w:cstheme="minorHAnsi"/>
        </w:rPr>
      </w:pPr>
      <w:r w:rsidRPr="00687974">
        <w:rPr>
          <w:rFonts w:cstheme="minorHAnsi"/>
        </w:rPr>
        <w:t>4.3. Paslaugų trūkumų nustatymo bei šalinimo tvarka numatyta Sutarties Bendrosiose</w:t>
      </w:r>
      <w:r w:rsidRPr="00687974">
        <w:rPr>
          <w:rFonts w:cstheme="minorHAnsi"/>
        </w:rPr>
        <w:br/>
        <w:t>sąlygose.</w:t>
      </w:r>
    </w:p>
    <w:p w14:paraId="1D3DF971" w14:textId="4CC6C270" w:rsidR="005433E8" w:rsidRPr="00687974" w:rsidRDefault="005433E8" w:rsidP="005433E8">
      <w:pPr>
        <w:shd w:val="clear" w:color="auto" w:fill="FFFFFF"/>
        <w:tabs>
          <w:tab w:val="left" w:pos="394"/>
          <w:tab w:val="left" w:pos="720"/>
        </w:tabs>
        <w:spacing w:after="0" w:line="240" w:lineRule="auto"/>
        <w:ind w:firstLine="360"/>
        <w:jc w:val="both"/>
        <w:rPr>
          <w:rFonts w:cstheme="minorHAnsi"/>
        </w:rPr>
      </w:pPr>
      <w:r w:rsidRPr="00687974">
        <w:rPr>
          <w:rFonts w:cstheme="minorHAnsi"/>
        </w:rPr>
        <w:t>4.</w:t>
      </w:r>
      <w:r w:rsidR="00F20398" w:rsidRPr="00687974">
        <w:rPr>
          <w:rFonts w:cstheme="minorHAnsi"/>
        </w:rPr>
        <w:t>4</w:t>
      </w:r>
      <w:r w:rsidRPr="00687974">
        <w:rPr>
          <w:rFonts w:cstheme="minorHAnsi"/>
        </w:rPr>
        <w:t>. Garantiniai įsipareigojimai – netaikoma.</w:t>
      </w:r>
    </w:p>
    <w:p w14:paraId="28338419" w14:textId="77777777" w:rsidR="005433E8" w:rsidRPr="00687974" w:rsidRDefault="005433E8" w:rsidP="005433E8">
      <w:pPr>
        <w:shd w:val="clear" w:color="auto" w:fill="FFFFFF"/>
        <w:tabs>
          <w:tab w:val="left" w:pos="394"/>
          <w:tab w:val="left" w:pos="720"/>
        </w:tabs>
        <w:spacing w:after="0" w:line="240" w:lineRule="auto"/>
        <w:ind w:firstLine="360"/>
        <w:jc w:val="both"/>
        <w:rPr>
          <w:rFonts w:cstheme="minorHAnsi"/>
        </w:rPr>
      </w:pPr>
    </w:p>
    <w:p w14:paraId="71F673ED" w14:textId="77777777" w:rsidR="00540279" w:rsidRPr="00687974" w:rsidRDefault="00B26941" w:rsidP="00B62295">
      <w:pPr>
        <w:spacing w:after="0" w:line="240" w:lineRule="auto"/>
        <w:ind w:firstLine="360"/>
        <w:jc w:val="center"/>
        <w:rPr>
          <w:rFonts w:cstheme="minorHAnsi"/>
          <w:b/>
        </w:rPr>
      </w:pPr>
      <w:r w:rsidRPr="00687974">
        <w:rPr>
          <w:rFonts w:cstheme="minorHAnsi"/>
          <w:b/>
        </w:rPr>
        <w:t>5. ŠALIŲ ATSAKOMYBĖ</w:t>
      </w:r>
    </w:p>
    <w:p w14:paraId="16CA4310" w14:textId="34BCF1ED" w:rsidR="00540279" w:rsidRPr="00687974" w:rsidRDefault="00D84D45" w:rsidP="00B62295">
      <w:pPr>
        <w:shd w:val="clear" w:color="auto" w:fill="FFFFFF"/>
        <w:spacing w:after="0" w:line="240" w:lineRule="auto"/>
        <w:ind w:firstLine="360"/>
        <w:jc w:val="both"/>
        <w:rPr>
          <w:rFonts w:cstheme="minorHAnsi"/>
        </w:rPr>
      </w:pPr>
      <w:r w:rsidRPr="00687974">
        <w:rPr>
          <w:rFonts w:cstheme="minorHAnsi"/>
        </w:rPr>
        <w:t>5.1</w:t>
      </w:r>
      <w:r w:rsidR="00540279" w:rsidRPr="00687974">
        <w:rPr>
          <w:rFonts w:cstheme="minorHAnsi"/>
        </w:rPr>
        <w:t xml:space="preserve">. Jeigu </w:t>
      </w:r>
      <w:r w:rsidR="00240C30" w:rsidRPr="00687974">
        <w:rPr>
          <w:rFonts w:cstheme="minorHAnsi"/>
        </w:rPr>
        <w:t>Paslaugų teikėjas</w:t>
      </w:r>
      <w:r w:rsidR="00540279" w:rsidRPr="00687974">
        <w:rPr>
          <w:rFonts w:cstheme="minorHAnsi"/>
        </w:rPr>
        <w:t xml:space="preserve"> vėluoja </w:t>
      </w:r>
      <w:r w:rsidR="00240C30" w:rsidRPr="00687974">
        <w:rPr>
          <w:rFonts w:cstheme="minorHAnsi"/>
        </w:rPr>
        <w:t>suteikti Paslaugas</w:t>
      </w:r>
      <w:r w:rsidR="00540279" w:rsidRPr="00687974">
        <w:rPr>
          <w:rFonts w:eastAsia="Calibri" w:cstheme="minorHAnsi"/>
        </w:rPr>
        <w:t>,</w:t>
      </w:r>
      <w:r w:rsidR="00540279" w:rsidRPr="00687974">
        <w:rPr>
          <w:rFonts w:cstheme="minorHAnsi"/>
        </w:rPr>
        <w:t xml:space="preserve"> ar ištaisyti jų trūkumus, </w:t>
      </w:r>
      <w:r w:rsidR="00240C30" w:rsidRPr="00687974">
        <w:rPr>
          <w:rFonts w:cstheme="minorHAnsi"/>
        </w:rPr>
        <w:t>Užsakovas</w:t>
      </w:r>
      <w:r w:rsidR="00540279" w:rsidRPr="00687974">
        <w:rPr>
          <w:rFonts w:cstheme="minorHAnsi"/>
        </w:rPr>
        <w:t xml:space="preserve"> nuo kitos dienos </w:t>
      </w:r>
      <w:r w:rsidR="00240C30" w:rsidRPr="00687974">
        <w:rPr>
          <w:rFonts w:cstheme="minorHAnsi"/>
        </w:rPr>
        <w:t>Paslaugų teikėjui</w:t>
      </w:r>
      <w:r w:rsidR="00540279" w:rsidRPr="00687974">
        <w:rPr>
          <w:rFonts w:cstheme="minorHAnsi"/>
        </w:rPr>
        <w:t xml:space="preserve"> skaičiuoja 0,1 (vienos dešimtosios) procento dydžio delspinigius už kiekvieną uždels</w:t>
      </w:r>
      <w:r w:rsidR="00240C30" w:rsidRPr="00687974">
        <w:rPr>
          <w:rFonts w:cstheme="minorHAnsi"/>
        </w:rPr>
        <w:t>tą kalendorinę dieną nuo laiku nesuteiktų</w:t>
      </w:r>
      <w:r w:rsidR="007A6A57" w:rsidRPr="00687974">
        <w:rPr>
          <w:rFonts w:cstheme="minorHAnsi"/>
        </w:rPr>
        <w:t xml:space="preserve"> Paslaugų kainos</w:t>
      </w:r>
      <w:r w:rsidR="00540279" w:rsidRPr="00687974">
        <w:rPr>
          <w:rFonts w:cstheme="minorHAnsi"/>
        </w:rPr>
        <w:t xml:space="preserve">, </w:t>
      </w:r>
      <w:r w:rsidR="00E57760" w:rsidRPr="00687974">
        <w:rPr>
          <w:rFonts w:cstheme="minorHAnsi"/>
        </w:rPr>
        <w:t>ne</w:t>
      </w:r>
      <w:r w:rsidR="00540279" w:rsidRPr="00687974">
        <w:rPr>
          <w:rFonts w:cstheme="minorHAnsi"/>
        </w:rPr>
        <w:t xml:space="preserve">įskaitant PVM, maksimalią delspinigių skaičiavimo ribą nustatant 20 (dvidešimt) procentų nuo </w:t>
      </w:r>
      <w:r w:rsidR="00540279" w:rsidRPr="00687974">
        <w:rPr>
          <w:rFonts w:eastAsia="Calibri" w:cstheme="minorHAnsi"/>
        </w:rPr>
        <w:t xml:space="preserve">maksimalios Sutarties kainos </w:t>
      </w:r>
      <w:r w:rsidR="00B60AD2" w:rsidRPr="00687974">
        <w:rPr>
          <w:rFonts w:eastAsia="Calibri" w:cstheme="minorHAnsi"/>
        </w:rPr>
        <w:t>ne</w:t>
      </w:r>
      <w:r w:rsidR="00540279" w:rsidRPr="00687974">
        <w:rPr>
          <w:rFonts w:eastAsia="Calibri" w:cstheme="minorHAnsi"/>
        </w:rPr>
        <w:t>įskaitant PVM</w:t>
      </w:r>
      <w:r w:rsidR="005433E8" w:rsidRPr="00687974">
        <w:rPr>
          <w:rFonts w:eastAsia="Calibri" w:cstheme="minorHAnsi"/>
        </w:rPr>
        <w:t>.</w:t>
      </w:r>
      <w:r w:rsidR="00BE08B9" w:rsidRPr="00687974">
        <w:rPr>
          <w:rFonts w:eastAsia="Calibri" w:cstheme="minorHAnsi"/>
          <w:i/>
        </w:rPr>
        <w:t xml:space="preserve"> </w:t>
      </w:r>
    </w:p>
    <w:p w14:paraId="01EEC67B" w14:textId="6543A258" w:rsidR="00540279" w:rsidRPr="00687974" w:rsidRDefault="00D84D45" w:rsidP="005433E8">
      <w:pPr>
        <w:shd w:val="clear" w:color="auto" w:fill="FFFFFF"/>
        <w:spacing w:after="0" w:line="240" w:lineRule="auto"/>
        <w:ind w:firstLine="360"/>
        <w:jc w:val="both"/>
        <w:rPr>
          <w:rFonts w:eastAsia="Calibri" w:cstheme="minorHAnsi"/>
          <w:i/>
        </w:rPr>
      </w:pPr>
      <w:r w:rsidRPr="00687974">
        <w:rPr>
          <w:rFonts w:cstheme="minorHAnsi"/>
        </w:rPr>
        <w:t>5.2</w:t>
      </w:r>
      <w:r w:rsidR="00540279" w:rsidRPr="00687974">
        <w:rPr>
          <w:rFonts w:cstheme="minorHAnsi"/>
        </w:rPr>
        <w:t xml:space="preserve">. Jei </w:t>
      </w:r>
      <w:r w:rsidR="00240C30" w:rsidRPr="00687974">
        <w:rPr>
          <w:rFonts w:cstheme="minorHAnsi"/>
        </w:rPr>
        <w:t>Užsakovas</w:t>
      </w:r>
      <w:r w:rsidR="00540279" w:rsidRPr="00687974">
        <w:rPr>
          <w:rFonts w:cstheme="minorHAnsi"/>
        </w:rPr>
        <w:t xml:space="preserve"> uždelsia atsiskaityti už tinkamai </w:t>
      </w:r>
      <w:r w:rsidR="00240C30" w:rsidRPr="00687974">
        <w:rPr>
          <w:rFonts w:cstheme="minorHAnsi"/>
        </w:rPr>
        <w:t>Paslaugų teikėjo suteiktas</w:t>
      </w:r>
      <w:r w:rsidR="00540279" w:rsidRPr="00687974">
        <w:rPr>
          <w:rFonts w:cstheme="minorHAnsi"/>
        </w:rPr>
        <w:t xml:space="preserve"> ir perduotas kokybiškas </w:t>
      </w:r>
      <w:r w:rsidR="00240C30" w:rsidRPr="00687974">
        <w:rPr>
          <w:rFonts w:cstheme="minorHAnsi"/>
        </w:rPr>
        <w:t>Paslaugas</w:t>
      </w:r>
      <w:r w:rsidR="00540279" w:rsidRPr="00687974">
        <w:rPr>
          <w:rFonts w:cstheme="minorHAnsi"/>
        </w:rPr>
        <w:t xml:space="preserve"> per Sutartyje nurodytą terminą, </w:t>
      </w:r>
      <w:r w:rsidR="00240C30" w:rsidRPr="00687974">
        <w:rPr>
          <w:rFonts w:cstheme="minorHAnsi"/>
        </w:rPr>
        <w:t>Paslaugų teikėjas</w:t>
      </w:r>
      <w:r w:rsidR="00540279" w:rsidRPr="00687974">
        <w:rPr>
          <w:rFonts w:cstheme="minorHAnsi"/>
        </w:rPr>
        <w:t xml:space="preserve"> nuo kitos dienos </w:t>
      </w:r>
      <w:r w:rsidR="00540279" w:rsidRPr="00687974">
        <w:rPr>
          <w:rFonts w:eastAsia="Calibri" w:cstheme="minorHAnsi"/>
        </w:rPr>
        <w:t>skaičiuoja</w:t>
      </w:r>
      <w:r w:rsidR="00540279" w:rsidRPr="00687974">
        <w:rPr>
          <w:rFonts w:cstheme="minorHAnsi"/>
        </w:rPr>
        <w:t xml:space="preserve"> </w:t>
      </w:r>
      <w:r w:rsidR="00240C30" w:rsidRPr="00687974">
        <w:rPr>
          <w:rFonts w:cstheme="minorHAnsi"/>
        </w:rPr>
        <w:t>Užsakovui</w:t>
      </w:r>
      <w:r w:rsidR="00540279" w:rsidRPr="00687974">
        <w:rPr>
          <w:rFonts w:cstheme="minorHAnsi"/>
        </w:rPr>
        <w:t xml:space="preserve"> 0,1 (vienos dešimtosios) procento dydžio delspinigius nuo neapmokėtos sumos, </w:t>
      </w:r>
      <w:r w:rsidR="00601BBE" w:rsidRPr="00687974">
        <w:rPr>
          <w:rFonts w:cstheme="minorHAnsi"/>
        </w:rPr>
        <w:t>ne</w:t>
      </w:r>
      <w:r w:rsidR="00540279" w:rsidRPr="00687974">
        <w:rPr>
          <w:rFonts w:cstheme="minorHAnsi"/>
        </w:rPr>
        <w:t>įskaitant PVM, maksimalią delspinigių skaičiavimo ribą nustatant 20 (dvidešimt) procentų nuo</w:t>
      </w:r>
      <w:r w:rsidR="005433E8" w:rsidRPr="00687974">
        <w:rPr>
          <w:rFonts w:eastAsia="Calibri" w:cstheme="minorHAnsi"/>
        </w:rPr>
        <w:t xml:space="preserve"> </w:t>
      </w:r>
      <w:r w:rsidR="00540279" w:rsidRPr="00687974">
        <w:rPr>
          <w:rFonts w:eastAsia="Calibri" w:cstheme="minorHAnsi"/>
        </w:rPr>
        <w:t xml:space="preserve">maksimalios Sutarties kainos, </w:t>
      </w:r>
      <w:r w:rsidR="00601BBE" w:rsidRPr="00687974">
        <w:rPr>
          <w:rFonts w:eastAsia="Calibri" w:cstheme="minorHAnsi"/>
        </w:rPr>
        <w:t>ne</w:t>
      </w:r>
      <w:r w:rsidR="00540279" w:rsidRPr="00687974">
        <w:rPr>
          <w:rFonts w:eastAsia="Calibri" w:cstheme="minorHAnsi"/>
        </w:rPr>
        <w:t>įskaitant PVM</w:t>
      </w:r>
      <w:r w:rsidR="005433E8" w:rsidRPr="00687974">
        <w:rPr>
          <w:rFonts w:eastAsia="Calibri" w:cstheme="minorHAnsi"/>
        </w:rPr>
        <w:t>.</w:t>
      </w:r>
    </w:p>
    <w:p w14:paraId="2C724052" w14:textId="7EB970EC" w:rsidR="00B5060C" w:rsidRPr="00687974" w:rsidRDefault="00B5060C" w:rsidP="00B5060C">
      <w:pPr>
        <w:spacing w:after="0" w:line="240" w:lineRule="auto"/>
        <w:ind w:firstLine="360"/>
        <w:jc w:val="both"/>
        <w:rPr>
          <w:rFonts w:eastAsia="Calibri" w:cstheme="minorHAnsi"/>
        </w:rPr>
      </w:pPr>
      <w:r w:rsidRPr="00687974">
        <w:rPr>
          <w:rFonts w:eastAsia="Calibri" w:cstheme="minorHAnsi"/>
          <w:iCs/>
        </w:rPr>
        <w:t xml:space="preserve">5.3. </w:t>
      </w:r>
      <w:r w:rsidR="006F2458" w:rsidRPr="00687974">
        <w:rPr>
          <w:rFonts w:eastAsia="Calibri" w:cstheme="minorHAnsi"/>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687974">
        <w:rPr>
          <w:rFonts w:eastAsia="Calibri" w:cstheme="minorHAnsi"/>
          <w:iCs/>
        </w:rPr>
        <w:t>.</w:t>
      </w:r>
    </w:p>
    <w:p w14:paraId="361A4489" w14:textId="36D5797C" w:rsidR="00B5060C" w:rsidRPr="00687974" w:rsidRDefault="00AD180A" w:rsidP="00B5060C">
      <w:pPr>
        <w:spacing w:after="0" w:line="240" w:lineRule="auto"/>
        <w:ind w:firstLine="360"/>
        <w:jc w:val="both"/>
        <w:rPr>
          <w:rFonts w:eastAsia="Calibri" w:cstheme="minorHAnsi"/>
          <w:iCs/>
        </w:rPr>
      </w:pPr>
      <w:r w:rsidRPr="00687974">
        <w:rPr>
          <w:rFonts w:eastAsia="Calibri" w:cstheme="minorHAnsi"/>
          <w:iCs/>
        </w:rPr>
        <w:t xml:space="preserve">5.4. </w:t>
      </w:r>
      <w:r w:rsidR="00F721C4" w:rsidRPr="00687974">
        <w:rPr>
          <w:rFonts w:eastAsia="Calibri" w:cstheme="minorHAnsi"/>
          <w:iCs/>
        </w:rPr>
        <w:t>Paslaugų teikėjas</w:t>
      </w:r>
      <w:r w:rsidR="00B5060C" w:rsidRPr="00687974">
        <w:rPr>
          <w:rFonts w:eastAsia="Calibri" w:cstheme="minorHAnsi"/>
          <w:iCs/>
        </w:rPr>
        <w:t xml:space="preserve"> privalo nedelsiant, bet ne vėliau nei per 1 (vieną) darbo dieną, informuoti </w:t>
      </w:r>
      <w:r w:rsidR="00F721C4" w:rsidRPr="00687974">
        <w:rPr>
          <w:rFonts w:eastAsia="Calibri" w:cstheme="minorHAnsi"/>
          <w:iCs/>
        </w:rPr>
        <w:t>Užsakovą</w:t>
      </w:r>
      <w:r w:rsidR="00B5060C" w:rsidRPr="00687974">
        <w:rPr>
          <w:rFonts w:eastAsia="Calibri" w:cstheme="minorHAnsi"/>
          <w:iCs/>
        </w:rPr>
        <w:t xml:space="preserve"> raštu, jei jam yra pritaikytos Sankcijos ar jam yra žinoma informacija apie inicijuotas arba ketinamas inicijuoti procedūras dėl Sankcijų jam ir / ar </w:t>
      </w:r>
      <w:r w:rsidR="00F721C4" w:rsidRPr="00687974">
        <w:rPr>
          <w:rFonts w:eastAsia="Calibri" w:cstheme="minorHAnsi"/>
          <w:iCs/>
        </w:rPr>
        <w:t>Užsakovui</w:t>
      </w:r>
      <w:r w:rsidR="00B5060C" w:rsidRPr="00687974">
        <w:rPr>
          <w:rFonts w:eastAsia="Calibri" w:cstheme="minorHAnsi"/>
          <w:iCs/>
        </w:rPr>
        <w:t xml:space="preserve"> taikymo. </w:t>
      </w:r>
      <w:r w:rsidR="00F721C4" w:rsidRPr="00687974">
        <w:rPr>
          <w:rFonts w:eastAsia="Calibri" w:cstheme="minorHAnsi"/>
          <w:iCs/>
        </w:rPr>
        <w:t>Paslaugų tei</w:t>
      </w:r>
      <w:r w:rsidR="00B5060C" w:rsidRPr="00687974">
        <w:rPr>
          <w:rFonts w:eastAsia="Calibri" w:cstheme="minorHAnsi"/>
          <w:iCs/>
        </w:rPr>
        <w:t xml:space="preserve">kėjas, pažeidęs  reikalavimą laiku informuoti </w:t>
      </w:r>
      <w:r w:rsidR="00F721C4" w:rsidRPr="00687974">
        <w:rPr>
          <w:rFonts w:eastAsia="Calibri" w:cstheme="minorHAnsi"/>
          <w:iCs/>
        </w:rPr>
        <w:t>Užsakovą</w:t>
      </w:r>
      <w:r w:rsidR="00B5060C" w:rsidRPr="00687974">
        <w:rPr>
          <w:rFonts w:eastAsia="Calibri" w:cstheme="minorHAnsi"/>
          <w:iCs/>
        </w:rPr>
        <w:t xml:space="preserve"> raštu apie šiame Sutarties punkte nurodytas aplinkybes, </w:t>
      </w:r>
      <w:r w:rsidR="00F721C4" w:rsidRPr="00687974">
        <w:rPr>
          <w:rFonts w:eastAsia="Calibri" w:cstheme="minorHAnsi"/>
          <w:iCs/>
        </w:rPr>
        <w:t>Užsakovui</w:t>
      </w:r>
      <w:r w:rsidR="00B5060C" w:rsidRPr="00687974">
        <w:rPr>
          <w:rFonts w:eastAsia="Calibri" w:cstheme="minorHAnsi"/>
          <w:iCs/>
        </w:rPr>
        <w:t xml:space="preserve"> pareikalavus, sumoka 10 % Sutarties (maksimalios) vertės dydžio baudą.</w:t>
      </w:r>
    </w:p>
    <w:p w14:paraId="6175E53A" w14:textId="77777777" w:rsidR="00540279" w:rsidRPr="00687974" w:rsidRDefault="00540279" w:rsidP="00B62295">
      <w:pPr>
        <w:tabs>
          <w:tab w:val="left" w:pos="720"/>
        </w:tabs>
        <w:spacing w:after="0" w:line="240" w:lineRule="auto"/>
        <w:ind w:firstLine="360"/>
        <w:jc w:val="both"/>
        <w:rPr>
          <w:rFonts w:cstheme="minorHAnsi"/>
        </w:rPr>
      </w:pPr>
      <w:r w:rsidRPr="00687974">
        <w:rPr>
          <w:rFonts w:cstheme="minorHAnsi"/>
          <w:lang w:eastAsia="lt-LT"/>
        </w:rPr>
        <w:tab/>
      </w:r>
    </w:p>
    <w:p w14:paraId="02E7CFB2" w14:textId="76011BB7" w:rsidR="00540279" w:rsidRPr="00687974" w:rsidRDefault="00B26941" w:rsidP="00B62295">
      <w:pPr>
        <w:spacing w:after="0" w:line="240" w:lineRule="auto"/>
        <w:ind w:firstLine="360"/>
        <w:jc w:val="center"/>
        <w:rPr>
          <w:rFonts w:cstheme="minorHAnsi"/>
          <w:b/>
        </w:rPr>
      </w:pPr>
      <w:r w:rsidRPr="00687974">
        <w:rPr>
          <w:rFonts w:cstheme="minorHAnsi"/>
          <w:b/>
        </w:rPr>
        <w:t xml:space="preserve">6. SUTARTIES ĮVYKDYMO UŽTIKRINIMAS </w:t>
      </w:r>
    </w:p>
    <w:p w14:paraId="21B0B698" w14:textId="77777777" w:rsidR="005433E8" w:rsidRPr="00687974" w:rsidRDefault="005433E8" w:rsidP="005433E8">
      <w:pPr>
        <w:tabs>
          <w:tab w:val="left" w:pos="709"/>
        </w:tabs>
        <w:spacing w:after="0" w:line="240" w:lineRule="auto"/>
        <w:jc w:val="both"/>
        <w:rPr>
          <w:rFonts w:cstheme="minorHAnsi"/>
        </w:rPr>
      </w:pPr>
    </w:p>
    <w:p w14:paraId="02F34746" w14:textId="6EF82526" w:rsidR="005433E8" w:rsidRPr="00687974" w:rsidRDefault="005433E8" w:rsidP="005433E8">
      <w:pPr>
        <w:tabs>
          <w:tab w:val="left" w:pos="709"/>
        </w:tabs>
        <w:spacing w:after="0" w:line="240" w:lineRule="auto"/>
        <w:ind w:firstLine="360"/>
        <w:jc w:val="both"/>
        <w:rPr>
          <w:rFonts w:cstheme="minorHAnsi"/>
          <w:i/>
        </w:rPr>
      </w:pPr>
      <w:r w:rsidRPr="00687974">
        <w:rPr>
          <w:rFonts w:cstheme="minorHAnsi"/>
        </w:rPr>
        <w:t xml:space="preserve">6.1. </w:t>
      </w:r>
      <w:r w:rsidR="00B47354" w:rsidRPr="00687974">
        <w:rPr>
          <w:rFonts w:cstheme="minorHAnsi"/>
        </w:rPr>
        <w:t>Sutarties įvykdymas užtikrinamas vienu iš Sutarties Bendrosiose sąlygose nurodytų prievolių</w:t>
      </w:r>
      <w:r w:rsidR="00B47354" w:rsidRPr="00687974">
        <w:rPr>
          <w:rFonts w:cstheme="minorHAnsi"/>
        </w:rPr>
        <w:br/>
        <w:t xml:space="preserve">įvykdymo užtikrinimo būdų – </w:t>
      </w:r>
      <w:r w:rsidR="0084052E" w:rsidRPr="00687974">
        <w:rPr>
          <w:rFonts w:cstheme="minorHAnsi"/>
        </w:rPr>
        <w:t>netesybomis</w:t>
      </w:r>
      <w:r w:rsidR="00B47354" w:rsidRPr="00687974">
        <w:rPr>
          <w:rFonts w:cstheme="minorHAnsi"/>
        </w:rPr>
        <w:t>.</w:t>
      </w:r>
    </w:p>
    <w:p w14:paraId="4A02008D" w14:textId="77777777" w:rsidR="005433E8" w:rsidRPr="00723EAA" w:rsidRDefault="005433E8" w:rsidP="005433E8">
      <w:pPr>
        <w:tabs>
          <w:tab w:val="left" w:pos="709"/>
        </w:tabs>
        <w:spacing w:after="0" w:line="240" w:lineRule="auto"/>
        <w:ind w:firstLine="360"/>
        <w:jc w:val="both"/>
        <w:rPr>
          <w:rFonts w:cstheme="minorHAnsi"/>
          <w:shd w:val="clear" w:color="auto" w:fill="FFFFFF"/>
        </w:rPr>
      </w:pPr>
      <w:r w:rsidRPr="00687974">
        <w:rPr>
          <w:rFonts w:cstheme="minorHAnsi"/>
          <w:bCs/>
        </w:rPr>
        <w:t xml:space="preserve">6.2. </w:t>
      </w:r>
      <w:r w:rsidRPr="00687974">
        <w:rPr>
          <w:rFonts w:cstheme="minorHAnsi"/>
          <w:shd w:val="clear" w:color="auto" w:fill="FFFFFF"/>
        </w:rPr>
        <w:t>Sutarties įvykdymo užtikrinimo būdai ir taikymo tvarka nustatyta Bendrosiose sąlygose.</w:t>
      </w:r>
    </w:p>
    <w:p w14:paraId="73098AE1" w14:textId="77777777" w:rsidR="005433E8" w:rsidRPr="00195679" w:rsidRDefault="005433E8" w:rsidP="00B62295">
      <w:pPr>
        <w:tabs>
          <w:tab w:val="left" w:pos="709"/>
        </w:tabs>
        <w:spacing w:after="0" w:line="240" w:lineRule="auto"/>
        <w:ind w:firstLine="360"/>
        <w:jc w:val="both"/>
        <w:rPr>
          <w:rFonts w:cstheme="minorHAnsi"/>
          <w:b/>
        </w:rPr>
      </w:pPr>
    </w:p>
    <w:p w14:paraId="7DB32517" w14:textId="77777777" w:rsidR="00195C18" w:rsidRPr="00195679" w:rsidRDefault="00195C18" w:rsidP="00195C18">
      <w:pPr>
        <w:tabs>
          <w:tab w:val="left" w:pos="993"/>
        </w:tabs>
        <w:spacing w:after="0" w:line="240" w:lineRule="auto"/>
        <w:ind w:firstLine="567"/>
        <w:jc w:val="center"/>
        <w:rPr>
          <w:rFonts w:eastAsia="Calibri" w:cstheme="minorHAnsi"/>
          <w:i/>
          <w:color w:val="FF0000"/>
        </w:rPr>
      </w:pPr>
      <w:bookmarkStart w:id="0" w:name="_Toc438559501"/>
      <w:bookmarkStart w:id="1" w:name="_Toc438559828"/>
      <w:r w:rsidRPr="00195679">
        <w:rPr>
          <w:rFonts w:eastAsia="Calibri" w:cstheme="minorHAnsi"/>
          <w:b/>
        </w:rPr>
        <w:t xml:space="preserve">7. SUTARTIES GALIOJIMO TERMINAS </w:t>
      </w:r>
    </w:p>
    <w:p w14:paraId="07170FF9" w14:textId="77777777" w:rsidR="00195C18" w:rsidRDefault="00195C18" w:rsidP="00195C18">
      <w:pPr>
        <w:tabs>
          <w:tab w:val="left" w:pos="993"/>
        </w:tabs>
        <w:spacing w:after="0" w:line="240" w:lineRule="auto"/>
        <w:ind w:firstLine="567"/>
        <w:jc w:val="center"/>
        <w:rPr>
          <w:rFonts w:eastAsia="Calibri" w:cstheme="minorHAnsi"/>
          <w:i/>
          <w:color w:val="FF0000"/>
        </w:rPr>
      </w:pPr>
      <w:bookmarkStart w:id="2" w:name="part_8f4dadbdf27c4882b72f57a56c9631ad"/>
      <w:bookmarkStart w:id="3" w:name="part_9fd9687904354f69bb532178a7959ebe"/>
      <w:bookmarkEnd w:id="2"/>
      <w:bookmarkEnd w:id="3"/>
    </w:p>
    <w:p w14:paraId="54FDC942" w14:textId="77777777" w:rsidR="005433E8" w:rsidRPr="00723EAA" w:rsidRDefault="005433E8" w:rsidP="005433E8">
      <w:pPr>
        <w:tabs>
          <w:tab w:val="left" w:pos="993"/>
        </w:tabs>
        <w:spacing w:after="0" w:line="240" w:lineRule="auto"/>
        <w:ind w:firstLine="426"/>
        <w:jc w:val="both"/>
        <w:rPr>
          <w:rFonts w:eastAsia="Calibri" w:cstheme="minorHAnsi"/>
        </w:rPr>
      </w:pPr>
      <w:r w:rsidRPr="00723EAA">
        <w:rPr>
          <w:rFonts w:eastAsia="Calibri" w:cstheme="minorHAnsi"/>
        </w:rPr>
        <w:t>7.1. Sutartis laikoma sudaryta ir įsigalioja ją pasirašius įgaliotiems Šalių atstovams</w:t>
      </w:r>
      <w:r w:rsidRPr="00723EAA">
        <w:rPr>
          <w:rFonts w:eastAsia="Times New Roman" w:cstheme="minorHAnsi"/>
        </w:rPr>
        <w:t>.</w:t>
      </w:r>
    </w:p>
    <w:p w14:paraId="271ED2A1" w14:textId="77777777" w:rsidR="005433E8" w:rsidRPr="00723EAA" w:rsidRDefault="005433E8" w:rsidP="005433E8">
      <w:pPr>
        <w:tabs>
          <w:tab w:val="left" w:pos="993"/>
        </w:tabs>
        <w:spacing w:after="0" w:line="240" w:lineRule="auto"/>
        <w:ind w:firstLine="426"/>
        <w:jc w:val="both"/>
        <w:rPr>
          <w:rFonts w:eastAsia="Calibri" w:cstheme="minorHAnsi"/>
        </w:rPr>
      </w:pPr>
      <w:r w:rsidRPr="00723EAA">
        <w:rPr>
          <w:rFonts w:eastAsia="Calibri" w:cstheme="minorHAnsi"/>
        </w:rPr>
        <w:t>7.2. Sutartis galioja iki visiško Sutartinių įsipareigojimų įvykdymo.</w:t>
      </w:r>
    </w:p>
    <w:p w14:paraId="57435065" w14:textId="77777777" w:rsidR="005433E8" w:rsidRPr="00195679" w:rsidRDefault="005433E8" w:rsidP="00195C18">
      <w:pPr>
        <w:tabs>
          <w:tab w:val="left" w:pos="993"/>
        </w:tabs>
        <w:spacing w:after="0" w:line="240" w:lineRule="auto"/>
        <w:ind w:firstLine="567"/>
        <w:jc w:val="center"/>
        <w:rPr>
          <w:rFonts w:eastAsia="Calibri" w:cstheme="minorHAnsi"/>
          <w:b/>
        </w:rPr>
      </w:pPr>
    </w:p>
    <w:p w14:paraId="1ACC7D14" w14:textId="77777777" w:rsidR="00195C18" w:rsidRDefault="00195C18" w:rsidP="00195C18">
      <w:pPr>
        <w:tabs>
          <w:tab w:val="left" w:pos="993"/>
        </w:tabs>
        <w:spacing w:after="0" w:line="240" w:lineRule="auto"/>
        <w:ind w:firstLine="567"/>
        <w:jc w:val="center"/>
        <w:rPr>
          <w:rFonts w:eastAsia="Calibri" w:cstheme="minorHAnsi"/>
          <w:b/>
        </w:rPr>
      </w:pPr>
      <w:r w:rsidRPr="00195679">
        <w:rPr>
          <w:rFonts w:eastAsia="Calibri" w:cstheme="minorHAnsi"/>
          <w:b/>
        </w:rPr>
        <w:t>8. KITOS NUOSTATOS</w:t>
      </w:r>
    </w:p>
    <w:p w14:paraId="58EF544F" w14:textId="77777777" w:rsidR="00D34A84" w:rsidRPr="00195679" w:rsidRDefault="00D34A84" w:rsidP="00195C18">
      <w:pPr>
        <w:tabs>
          <w:tab w:val="left" w:pos="993"/>
        </w:tabs>
        <w:spacing w:after="0" w:line="240" w:lineRule="auto"/>
        <w:ind w:firstLine="567"/>
        <w:jc w:val="center"/>
        <w:rPr>
          <w:rFonts w:eastAsia="Calibri" w:cstheme="minorHAnsi"/>
          <w:b/>
        </w:rPr>
      </w:pPr>
    </w:p>
    <w:p w14:paraId="17912206" w14:textId="19C56579" w:rsidR="00B47354" w:rsidRDefault="00195C18" w:rsidP="00B47354">
      <w:pPr>
        <w:tabs>
          <w:tab w:val="left" w:pos="426"/>
          <w:tab w:val="left" w:pos="709"/>
          <w:tab w:val="left" w:pos="851"/>
        </w:tabs>
        <w:spacing w:after="0" w:line="240" w:lineRule="auto"/>
        <w:ind w:firstLine="426"/>
        <w:jc w:val="both"/>
        <w:rPr>
          <w:rFonts w:eastAsia="Calibri" w:cstheme="minorHAnsi"/>
        </w:rPr>
      </w:pPr>
      <w:r w:rsidRPr="00195679">
        <w:rPr>
          <w:rFonts w:eastAsia="Calibri" w:cstheme="minorHAnsi"/>
        </w:rPr>
        <w:t xml:space="preserve">8.1. </w:t>
      </w:r>
      <w:r w:rsidR="00B47354" w:rsidRPr="00B47354">
        <w:rPr>
          <w:rFonts w:eastAsia="Calibri" w:cstheme="minorHAnsi"/>
        </w:rPr>
        <w:t xml:space="preserve">Sutarčiai taikomi aplinkos apsaugos vadybos sistemų reikalavimai: </w:t>
      </w:r>
      <w:r w:rsidR="005C7FB6">
        <w:rPr>
          <w:rFonts w:eastAsia="Calibri" w:cstheme="minorHAnsi"/>
        </w:rPr>
        <w:t>NE</w:t>
      </w:r>
      <w:r w:rsidR="00B47354" w:rsidRPr="00B47354">
        <w:rPr>
          <w:rFonts w:eastAsia="Calibri" w:cstheme="minorHAnsi"/>
        </w:rPr>
        <w:t>.</w:t>
      </w:r>
    </w:p>
    <w:p w14:paraId="0E0B4C90" w14:textId="51E89817" w:rsidR="00195C18" w:rsidRPr="00195679" w:rsidRDefault="00B47354" w:rsidP="00B47354">
      <w:pPr>
        <w:tabs>
          <w:tab w:val="left" w:pos="426"/>
          <w:tab w:val="left" w:pos="709"/>
          <w:tab w:val="left" w:pos="851"/>
        </w:tabs>
        <w:spacing w:after="0" w:line="240" w:lineRule="auto"/>
        <w:ind w:firstLine="426"/>
        <w:jc w:val="both"/>
        <w:rPr>
          <w:rFonts w:eastAsia="Calibri" w:cstheme="minorHAnsi"/>
        </w:rPr>
      </w:pPr>
      <w:r w:rsidRPr="00B47354">
        <w:rPr>
          <w:rFonts w:eastAsia="Calibri" w:cstheme="minorHAnsi"/>
        </w:rPr>
        <w:t>8.2. Sutarčiai taikomi socialiniai kriterijai: NE.</w:t>
      </w:r>
    </w:p>
    <w:p w14:paraId="153D6241" w14:textId="21ED20F1" w:rsidR="00195C18" w:rsidRPr="00195679" w:rsidRDefault="00195C18" w:rsidP="00374629">
      <w:pPr>
        <w:tabs>
          <w:tab w:val="left" w:pos="426"/>
        </w:tabs>
        <w:spacing w:after="0" w:line="240" w:lineRule="auto"/>
        <w:ind w:firstLine="426"/>
        <w:jc w:val="both"/>
        <w:rPr>
          <w:rFonts w:cstheme="minorHAnsi"/>
          <w:i/>
          <w:color w:val="FF0000"/>
        </w:rPr>
      </w:pPr>
      <w:r w:rsidRPr="00195679">
        <w:rPr>
          <w:rFonts w:eastAsia="Calibri" w:cstheme="minorHAnsi"/>
        </w:rPr>
        <w:t>8.</w:t>
      </w:r>
      <w:r w:rsidR="00D32F8A" w:rsidRPr="00195679">
        <w:rPr>
          <w:rFonts w:eastAsia="Calibri" w:cstheme="minorHAnsi"/>
        </w:rPr>
        <w:t>2</w:t>
      </w:r>
      <w:r w:rsidRPr="00195679">
        <w:rPr>
          <w:rFonts w:eastAsia="Calibri" w:cstheme="minorHAnsi"/>
        </w:rPr>
        <w:t xml:space="preserve">. </w:t>
      </w:r>
      <w:r w:rsidR="0020796D" w:rsidRPr="00195679">
        <w:rPr>
          <w:rFonts w:eastAsia="Calibri" w:cstheme="minorHAnsi"/>
        </w:rPr>
        <w:t>Paslaugų teikėjas</w:t>
      </w:r>
      <w:r w:rsidRPr="00195679">
        <w:rPr>
          <w:rFonts w:eastAsia="Calibri" w:cstheme="minorHAnsi"/>
        </w:rPr>
        <w:t xml:space="preserve"> yra</w:t>
      </w:r>
      <w:r w:rsidR="005433E8">
        <w:rPr>
          <w:rFonts w:eastAsia="Calibri" w:cstheme="minorHAnsi"/>
        </w:rPr>
        <w:t>/nėra</w:t>
      </w:r>
      <w:r w:rsidRPr="00195679">
        <w:rPr>
          <w:rFonts w:eastAsia="Calibri" w:cstheme="minorHAnsi"/>
        </w:rPr>
        <w:t xml:space="preserve"> registruotas PVM mokėtoju Lietuvos Respublikoje. </w:t>
      </w:r>
    </w:p>
    <w:p w14:paraId="77D770FE" w14:textId="517B3009" w:rsidR="00195C18" w:rsidRPr="00195679" w:rsidRDefault="00195C18" w:rsidP="00687974">
      <w:pPr>
        <w:pStyle w:val="BodyText1"/>
        <w:tabs>
          <w:tab w:val="left" w:pos="284"/>
        </w:tabs>
        <w:ind w:firstLine="426"/>
        <w:rPr>
          <w:rFonts w:asciiTheme="minorHAnsi" w:hAnsiTheme="minorHAnsi" w:cstheme="minorHAnsi"/>
          <w:color w:val="000000"/>
          <w:sz w:val="22"/>
          <w:szCs w:val="22"/>
          <w:lang w:val="lt-LT"/>
        </w:rPr>
      </w:pPr>
      <w:r w:rsidRPr="00195679">
        <w:rPr>
          <w:rFonts w:asciiTheme="minorHAnsi" w:eastAsia="Calibri" w:hAnsiTheme="minorHAnsi" w:cstheme="minorHAnsi"/>
          <w:sz w:val="22"/>
          <w:szCs w:val="22"/>
          <w:lang w:val="lt-LT" w:eastAsia="x-none"/>
        </w:rPr>
        <w:t>8.</w:t>
      </w:r>
      <w:r w:rsidR="00D32F8A" w:rsidRPr="00195679">
        <w:rPr>
          <w:rFonts w:asciiTheme="minorHAnsi" w:eastAsia="Calibri" w:hAnsiTheme="minorHAnsi" w:cstheme="minorHAnsi"/>
          <w:sz w:val="22"/>
          <w:szCs w:val="22"/>
          <w:lang w:val="lt-LT" w:eastAsia="x-none"/>
        </w:rPr>
        <w:t>3</w:t>
      </w:r>
      <w:r w:rsidRPr="00195679">
        <w:rPr>
          <w:rFonts w:asciiTheme="minorHAnsi" w:eastAsia="Calibri" w:hAnsiTheme="minorHAnsi" w:cstheme="minorHAnsi"/>
          <w:sz w:val="22"/>
          <w:szCs w:val="22"/>
          <w:lang w:val="lt-LT" w:eastAsia="x-none"/>
        </w:rPr>
        <w:t xml:space="preserve">. Ši Sutartis sudaryta lietuvių kalba 2 (dviem) egzemplioriais, turinčiais vienodą teisinę galią, po vieną kiekvienai Šaliai. </w:t>
      </w:r>
      <w:r w:rsidRPr="00195679">
        <w:rPr>
          <w:rFonts w:asciiTheme="minorHAnsi" w:hAnsiTheme="minorHAnsi" w:cstheme="minorHAnsi"/>
          <w:color w:val="000000"/>
          <w:sz w:val="22"/>
          <w:szCs w:val="22"/>
          <w:lang w:val="lt-LT"/>
        </w:rPr>
        <w:t xml:space="preserve">Sutartis sudaryta lietuvių kalba, yra Šalių perskaityta ir suprasta. </w:t>
      </w:r>
    </w:p>
    <w:p w14:paraId="26F06EBA" w14:textId="70D4922F" w:rsidR="00623D4E" w:rsidRDefault="00623D4E" w:rsidP="00195C18">
      <w:pPr>
        <w:pStyle w:val="BodyText1"/>
        <w:tabs>
          <w:tab w:val="left" w:pos="993"/>
        </w:tabs>
        <w:ind w:firstLine="567"/>
        <w:rPr>
          <w:rFonts w:asciiTheme="minorHAnsi" w:hAnsiTheme="minorHAnsi" w:cstheme="minorHAnsi"/>
          <w:color w:val="000000"/>
          <w:sz w:val="22"/>
          <w:szCs w:val="22"/>
          <w:lang w:val="lt-LT"/>
        </w:rPr>
      </w:pPr>
    </w:p>
    <w:p w14:paraId="1F16C5DF" w14:textId="77777777" w:rsidR="00195C18" w:rsidRPr="00195679" w:rsidRDefault="00195C18" w:rsidP="00195C18">
      <w:pPr>
        <w:pStyle w:val="BodyText1"/>
        <w:tabs>
          <w:tab w:val="left" w:pos="993"/>
        </w:tabs>
        <w:ind w:firstLine="567"/>
        <w:rPr>
          <w:rFonts w:asciiTheme="minorHAnsi" w:hAnsiTheme="minorHAnsi" w:cstheme="minorHAnsi"/>
          <w:color w:val="000000"/>
          <w:sz w:val="22"/>
          <w:szCs w:val="22"/>
          <w:lang w:val="lt-LT"/>
        </w:rPr>
      </w:pPr>
    </w:p>
    <w:p w14:paraId="2786AD34" w14:textId="3D4DB4D2" w:rsidR="00D34A84" w:rsidRDefault="00195C18" w:rsidP="00961591">
      <w:pPr>
        <w:pStyle w:val="BodyText1"/>
        <w:tabs>
          <w:tab w:val="left" w:pos="993"/>
        </w:tabs>
        <w:ind w:firstLine="567"/>
        <w:rPr>
          <w:rFonts w:asciiTheme="minorHAnsi" w:hAnsiTheme="minorHAnsi" w:cstheme="minorHAnsi"/>
          <w:b/>
          <w:bCs/>
          <w:color w:val="000000"/>
          <w:sz w:val="22"/>
          <w:szCs w:val="22"/>
          <w:lang w:val="lt-LT"/>
        </w:rPr>
      </w:pPr>
      <w:r w:rsidRPr="00195679">
        <w:rPr>
          <w:rFonts w:asciiTheme="minorHAnsi" w:hAnsiTheme="minorHAnsi" w:cstheme="minorHAnsi"/>
          <w:b/>
          <w:bCs/>
          <w:color w:val="000000"/>
          <w:sz w:val="22"/>
          <w:szCs w:val="22"/>
          <w:lang w:val="lt-LT"/>
        </w:rPr>
        <w:t>PRIDEDAMA:</w:t>
      </w:r>
    </w:p>
    <w:p w14:paraId="679A14E8" w14:textId="28851D33" w:rsidR="00D34A84" w:rsidRPr="00217800" w:rsidRDefault="00D34A84" w:rsidP="00D34A84">
      <w:pPr>
        <w:widowControl w:val="0"/>
        <w:tabs>
          <w:tab w:val="left" w:pos="993"/>
        </w:tabs>
        <w:spacing w:after="0" w:line="240" w:lineRule="auto"/>
        <w:ind w:firstLine="567"/>
        <w:jc w:val="both"/>
        <w:rPr>
          <w:rFonts w:eastAsia="Calibri" w:cstheme="minorHAnsi"/>
          <w:i/>
          <w:color w:val="4472C4" w:themeColor="accent1"/>
        </w:rPr>
      </w:pPr>
      <w:r w:rsidRPr="00217800">
        <w:rPr>
          <w:rFonts w:eastAsia="Calibri" w:cstheme="minorHAnsi"/>
        </w:rPr>
        <w:t>1 priedas – Techninė specifikacija</w:t>
      </w:r>
      <w:r>
        <w:rPr>
          <w:rFonts w:eastAsia="Calibri" w:cstheme="minorHAnsi"/>
        </w:rPr>
        <w:t>;</w:t>
      </w:r>
    </w:p>
    <w:p w14:paraId="1D2100EB" w14:textId="51E46C9B" w:rsidR="00D34A84" w:rsidRPr="00217800" w:rsidRDefault="00D34A84" w:rsidP="00D34A84">
      <w:pPr>
        <w:widowControl w:val="0"/>
        <w:tabs>
          <w:tab w:val="left" w:pos="993"/>
        </w:tabs>
        <w:spacing w:after="0" w:line="240" w:lineRule="auto"/>
        <w:ind w:firstLine="567"/>
        <w:jc w:val="both"/>
        <w:rPr>
          <w:rFonts w:eastAsia="Calibri" w:cstheme="minorHAnsi"/>
          <w:i/>
          <w:color w:val="4472C4" w:themeColor="accent1"/>
        </w:rPr>
      </w:pPr>
      <w:r w:rsidRPr="00217800">
        <w:rPr>
          <w:rFonts w:eastAsia="Calibri" w:cstheme="minorHAnsi"/>
        </w:rPr>
        <w:t xml:space="preserve">2 priedas – </w:t>
      </w:r>
      <w:r w:rsidRPr="00672B26">
        <w:rPr>
          <w:rFonts w:eastAsia="Calibri" w:cstheme="minorHAnsi"/>
        </w:rPr>
        <w:t>Kontaktiniai adresai pranešimams siųsti ir asmenys, atsakingi už sutarties vykdymą</w:t>
      </w:r>
      <w:r>
        <w:rPr>
          <w:rFonts w:eastAsia="Calibri" w:cstheme="minorHAnsi"/>
        </w:rPr>
        <w:t>;</w:t>
      </w:r>
    </w:p>
    <w:p w14:paraId="162CFBC9" w14:textId="56E0A2B6" w:rsidR="00D34A84" w:rsidRPr="00217800" w:rsidRDefault="00D34A84" w:rsidP="00D34A84">
      <w:pPr>
        <w:widowControl w:val="0"/>
        <w:tabs>
          <w:tab w:val="left" w:pos="993"/>
        </w:tabs>
        <w:spacing w:after="0" w:line="240" w:lineRule="auto"/>
        <w:ind w:firstLine="567"/>
        <w:jc w:val="both"/>
        <w:rPr>
          <w:rFonts w:eastAsia="Calibri" w:cstheme="minorHAnsi"/>
          <w:i/>
          <w:color w:val="4472C4" w:themeColor="accent1"/>
        </w:rPr>
      </w:pPr>
      <w:r w:rsidRPr="00217800">
        <w:rPr>
          <w:rFonts w:eastAsia="Calibri" w:cstheme="minorHAnsi"/>
        </w:rPr>
        <w:lastRenderedPageBreak/>
        <w:t>3 priedas –</w:t>
      </w:r>
      <w:r>
        <w:rPr>
          <w:rFonts w:eastAsia="Calibri" w:cstheme="minorHAnsi"/>
        </w:rPr>
        <w:t xml:space="preserve"> Paslaugų įkainiai</w:t>
      </w:r>
      <w:r w:rsidR="005C7FB6">
        <w:rPr>
          <w:rFonts w:eastAsia="Calibri" w:cstheme="minorHAnsi"/>
        </w:rPr>
        <w:t xml:space="preserve"> ir antkainiai</w:t>
      </w:r>
      <w:r>
        <w:rPr>
          <w:rFonts w:eastAsia="Calibri" w:cstheme="minorHAnsi"/>
        </w:rPr>
        <w:t>;</w:t>
      </w:r>
    </w:p>
    <w:p w14:paraId="56C3FB46" w14:textId="77777777" w:rsidR="00D34A84" w:rsidRDefault="00D34A84" w:rsidP="00D34A84">
      <w:pPr>
        <w:widowControl w:val="0"/>
        <w:tabs>
          <w:tab w:val="left" w:pos="993"/>
        </w:tabs>
        <w:spacing w:after="0" w:line="240" w:lineRule="auto"/>
        <w:ind w:firstLine="567"/>
        <w:jc w:val="both"/>
        <w:rPr>
          <w:rFonts w:eastAsia="Calibri" w:cstheme="minorHAnsi"/>
          <w:iCs/>
        </w:rPr>
      </w:pPr>
      <w:r w:rsidRPr="00217800">
        <w:rPr>
          <w:rFonts w:eastAsia="Calibri" w:cstheme="minorHAnsi"/>
        </w:rPr>
        <w:t>4 priedas –</w:t>
      </w:r>
      <w:r w:rsidRPr="00217800">
        <w:rPr>
          <w:rFonts w:eastAsia="Calibri" w:cstheme="minorHAnsi"/>
          <w:i/>
        </w:rPr>
        <w:t xml:space="preserve"> </w:t>
      </w:r>
      <w:r w:rsidRPr="00217800">
        <w:rPr>
          <w:rFonts w:eastAsia="Calibri" w:cstheme="minorHAnsi"/>
          <w:iCs/>
        </w:rPr>
        <w:t>Bendrosios sąlygos.</w:t>
      </w:r>
    </w:p>
    <w:p w14:paraId="03E54AFA" w14:textId="77777777" w:rsidR="005F15B5" w:rsidRPr="00217800" w:rsidRDefault="005F15B5" w:rsidP="00D34A84">
      <w:pPr>
        <w:widowControl w:val="0"/>
        <w:tabs>
          <w:tab w:val="left" w:pos="993"/>
        </w:tabs>
        <w:spacing w:after="0" w:line="240" w:lineRule="auto"/>
        <w:ind w:firstLine="567"/>
        <w:jc w:val="both"/>
        <w:rPr>
          <w:rFonts w:eastAsia="Calibri" w:cstheme="minorHAnsi"/>
          <w:i/>
        </w:rPr>
      </w:pPr>
    </w:p>
    <w:p w14:paraId="0FADFEF3" w14:textId="77777777" w:rsidR="00D34A84" w:rsidRPr="00195679" w:rsidRDefault="00D34A84" w:rsidP="00B62295">
      <w:pPr>
        <w:widowControl w:val="0"/>
        <w:spacing w:after="0" w:line="240" w:lineRule="auto"/>
        <w:ind w:firstLine="360"/>
        <w:jc w:val="both"/>
        <w:rPr>
          <w:rFonts w:cstheme="minorHAnsi"/>
          <w:b/>
        </w:rPr>
      </w:pPr>
    </w:p>
    <w:p w14:paraId="4981F29E" w14:textId="61532F67" w:rsidR="00540279" w:rsidRPr="00195679" w:rsidRDefault="00DF3839" w:rsidP="00B62295">
      <w:pPr>
        <w:keepNext/>
        <w:spacing w:after="0" w:line="240" w:lineRule="auto"/>
        <w:ind w:firstLine="360"/>
        <w:jc w:val="center"/>
        <w:outlineLvl w:val="0"/>
        <w:rPr>
          <w:rFonts w:cstheme="minorHAnsi"/>
          <w:b/>
        </w:rPr>
      </w:pPr>
      <w:r>
        <w:rPr>
          <w:rFonts w:cstheme="minorHAnsi"/>
          <w:b/>
        </w:rPr>
        <w:t>9</w:t>
      </w:r>
      <w:r w:rsidR="00B26941" w:rsidRPr="00195679">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5433E8" w:rsidRPr="00217800" w14:paraId="343E2A8C" w14:textId="77777777" w:rsidTr="00570297">
        <w:trPr>
          <w:trHeight w:val="316"/>
        </w:trPr>
        <w:tc>
          <w:tcPr>
            <w:tcW w:w="5670" w:type="dxa"/>
            <w:shd w:val="clear" w:color="auto" w:fill="auto"/>
          </w:tcPr>
          <w:p w14:paraId="6C3F5911" w14:textId="77777777" w:rsidR="005433E8" w:rsidRPr="00217800" w:rsidRDefault="005433E8" w:rsidP="00570297">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217800">
              <w:rPr>
                <w:rFonts w:eastAsia="Times New Roman" w:cstheme="minorHAnsi"/>
                <w:b/>
                <w:bCs/>
                <w:iCs/>
                <w:lang w:eastAsia="ar-SA"/>
              </w:rPr>
              <w:t>Užsakovas</w:t>
            </w:r>
          </w:p>
          <w:p w14:paraId="5548C08F" w14:textId="5F454797" w:rsidR="005433E8" w:rsidRPr="00217800" w:rsidRDefault="007B6DB2" w:rsidP="00570297">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Pr>
                <w:rFonts w:cstheme="minorHAnsi"/>
                <w:b/>
              </w:rPr>
              <w:t>Viešoji įstaiga „GO Vilnius“</w:t>
            </w:r>
          </w:p>
          <w:p w14:paraId="631010A1" w14:textId="77777777" w:rsidR="005433E8" w:rsidRPr="00217800" w:rsidRDefault="005433E8" w:rsidP="00570297">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7A5AD2CA" w14:textId="77777777" w:rsidR="005433E8" w:rsidRPr="00217800" w:rsidRDefault="005433E8" w:rsidP="00570297">
            <w:pPr>
              <w:tabs>
                <w:tab w:val="left" w:pos="993"/>
                <w:tab w:val="left" w:pos="3060"/>
                <w:tab w:val="center" w:pos="4819"/>
                <w:tab w:val="right" w:pos="9638"/>
              </w:tabs>
              <w:suppressAutoHyphens/>
              <w:snapToGrid w:val="0"/>
              <w:spacing w:after="0" w:line="240" w:lineRule="auto"/>
              <w:rPr>
                <w:rFonts w:eastAsia="Times New Roman" w:cstheme="minorHAnsi"/>
                <w:b/>
                <w:bCs/>
                <w:iCs/>
                <w:lang w:eastAsia="ar-SA"/>
              </w:rPr>
            </w:pPr>
            <w:r w:rsidRPr="00217800">
              <w:rPr>
                <w:rFonts w:eastAsia="Times New Roman" w:cstheme="minorHAnsi"/>
                <w:b/>
                <w:bCs/>
                <w:iCs/>
                <w:lang w:eastAsia="ar-SA"/>
              </w:rPr>
              <w:t>Paslaugų teikėjas</w:t>
            </w:r>
          </w:p>
          <w:p w14:paraId="09559B94" w14:textId="77777777" w:rsidR="005433E8" w:rsidRPr="00217800" w:rsidRDefault="005433E8" w:rsidP="00570297">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5433E8" w:rsidRPr="00217800" w14:paraId="2186CD67" w14:textId="77777777" w:rsidTr="00570297">
        <w:trPr>
          <w:trHeight w:val="68"/>
        </w:trPr>
        <w:tc>
          <w:tcPr>
            <w:tcW w:w="5670" w:type="dxa"/>
            <w:shd w:val="clear" w:color="auto" w:fill="auto"/>
          </w:tcPr>
          <w:p w14:paraId="4FF31606" w14:textId="77777777" w:rsidR="005433E8" w:rsidRPr="00217800" w:rsidRDefault="005433E8" w:rsidP="00570297">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BA0C3DD" w14:textId="77777777" w:rsidR="005433E8" w:rsidRPr="00217800" w:rsidRDefault="005433E8" w:rsidP="00570297">
            <w:pPr>
              <w:tabs>
                <w:tab w:val="left" w:pos="993"/>
              </w:tabs>
              <w:suppressAutoHyphens/>
              <w:spacing w:after="0" w:line="240" w:lineRule="auto"/>
              <w:ind w:firstLine="567"/>
              <w:rPr>
                <w:rFonts w:eastAsia="Calibri" w:cstheme="minorHAnsi"/>
                <w:lang w:eastAsia="ar-SA"/>
              </w:rPr>
            </w:pPr>
          </w:p>
        </w:tc>
      </w:tr>
    </w:tbl>
    <w:p w14:paraId="4B82B345" w14:textId="77777777" w:rsidR="005433E8" w:rsidRPr="00217800" w:rsidRDefault="005433E8" w:rsidP="005433E8">
      <w:pPr>
        <w:tabs>
          <w:tab w:val="left" w:pos="993"/>
          <w:tab w:val="left" w:pos="6096"/>
        </w:tabs>
        <w:spacing w:after="0" w:line="240" w:lineRule="auto"/>
        <w:ind w:firstLine="567"/>
        <w:rPr>
          <w:rFonts w:eastAsia="Calibri" w:cstheme="minorHAnsi"/>
          <w:i/>
          <w:lang w:eastAsia="x-none"/>
        </w:rPr>
      </w:pPr>
      <w:r w:rsidRPr="00217800">
        <w:rPr>
          <w:rFonts w:eastAsia="Calibri" w:cstheme="minorHAnsi"/>
          <w:lang w:eastAsia="x-none"/>
        </w:rPr>
        <w:t>[</w:t>
      </w:r>
      <w:r w:rsidRPr="00217800">
        <w:rPr>
          <w:rFonts w:eastAsia="Calibri" w:cstheme="minorHAnsi"/>
          <w:i/>
          <w:lang w:eastAsia="x-none"/>
        </w:rPr>
        <w:t>Atstovo pareigos, vardas, pavardė</w:t>
      </w:r>
      <w:r w:rsidRPr="00217800">
        <w:rPr>
          <w:rFonts w:eastAsia="Calibri" w:cstheme="minorHAnsi"/>
          <w:lang w:eastAsia="x-none"/>
        </w:rPr>
        <w:t>]</w:t>
      </w:r>
      <w:r w:rsidRPr="00217800">
        <w:rPr>
          <w:rFonts w:eastAsia="Calibri" w:cstheme="minorHAnsi"/>
          <w:i/>
          <w:lang w:eastAsia="x-none"/>
        </w:rPr>
        <w:t xml:space="preserve">                           </w:t>
      </w:r>
      <w:r>
        <w:rPr>
          <w:rFonts w:eastAsia="Calibri" w:cstheme="minorHAnsi"/>
          <w:i/>
          <w:lang w:eastAsia="x-none"/>
        </w:rPr>
        <w:t xml:space="preserve">              </w:t>
      </w:r>
      <w:r w:rsidRPr="00217800">
        <w:rPr>
          <w:rFonts w:eastAsia="Calibri" w:cstheme="minorHAnsi"/>
          <w:i/>
          <w:lang w:eastAsia="x-none"/>
        </w:rPr>
        <w:t xml:space="preserve"> </w:t>
      </w:r>
      <w:r w:rsidRPr="00217800">
        <w:rPr>
          <w:rFonts w:eastAsia="Calibri" w:cstheme="minorHAnsi"/>
          <w:lang w:eastAsia="x-none"/>
        </w:rPr>
        <w:t>[</w:t>
      </w:r>
      <w:r w:rsidRPr="00217800">
        <w:rPr>
          <w:rFonts w:eastAsia="Calibri" w:cstheme="minorHAnsi"/>
          <w:i/>
          <w:lang w:eastAsia="x-none"/>
        </w:rPr>
        <w:t>Atstovo pareigos, vardas, pavardė</w:t>
      </w:r>
      <w:r w:rsidRPr="00217800">
        <w:rPr>
          <w:rFonts w:eastAsia="Calibri" w:cstheme="minorHAnsi"/>
          <w:lang w:eastAsia="x-none"/>
        </w:rPr>
        <w:t>]</w:t>
      </w:r>
    </w:p>
    <w:p w14:paraId="70244983" w14:textId="77777777" w:rsidR="005433E8" w:rsidRPr="00217800" w:rsidRDefault="005433E8" w:rsidP="005433E8">
      <w:pPr>
        <w:tabs>
          <w:tab w:val="left" w:pos="993"/>
        </w:tabs>
        <w:spacing w:after="0" w:line="240" w:lineRule="auto"/>
        <w:ind w:firstLine="567"/>
        <w:rPr>
          <w:rFonts w:eastAsia="Calibri" w:cstheme="minorHAnsi"/>
          <w:lang w:eastAsia="x-none"/>
        </w:rPr>
      </w:pPr>
      <w:r w:rsidRPr="00217800">
        <w:rPr>
          <w:rFonts w:eastAsia="Calibri" w:cstheme="minorHAnsi"/>
          <w:lang w:eastAsia="x-none"/>
        </w:rPr>
        <w:t>_____________________</w:t>
      </w:r>
      <w:r w:rsidRPr="00217800">
        <w:rPr>
          <w:rFonts w:eastAsia="Calibri" w:cstheme="minorHAnsi"/>
          <w:lang w:eastAsia="x-none"/>
        </w:rPr>
        <w:tab/>
        <w:t xml:space="preserve">                                           _______________________</w:t>
      </w:r>
    </w:p>
    <w:p w14:paraId="3B251290" w14:textId="77777777" w:rsidR="005433E8" w:rsidRPr="00217800" w:rsidRDefault="005433E8" w:rsidP="005433E8">
      <w:pPr>
        <w:tabs>
          <w:tab w:val="left" w:pos="993"/>
        </w:tabs>
        <w:spacing w:after="0" w:line="240" w:lineRule="auto"/>
        <w:ind w:firstLine="567"/>
        <w:rPr>
          <w:rFonts w:eastAsia="Calibri" w:cstheme="minorHAnsi"/>
          <w:lang w:eastAsia="x-none"/>
        </w:rPr>
      </w:pPr>
      <w:r w:rsidRPr="00217800">
        <w:rPr>
          <w:rFonts w:eastAsia="Calibri" w:cstheme="minorHAnsi"/>
          <w:lang w:eastAsia="x-none"/>
        </w:rPr>
        <w:t xml:space="preserve">       (parašas)</w:t>
      </w:r>
      <w:r w:rsidRPr="00217800">
        <w:rPr>
          <w:rFonts w:eastAsia="Calibri" w:cstheme="minorHAnsi"/>
          <w:lang w:eastAsia="x-none"/>
        </w:rPr>
        <w:tab/>
      </w:r>
      <w:r w:rsidRPr="00217800">
        <w:rPr>
          <w:rFonts w:eastAsia="Calibri" w:cstheme="minorHAnsi"/>
          <w:lang w:eastAsia="x-none"/>
        </w:rPr>
        <w:tab/>
      </w:r>
      <w:r w:rsidRPr="00217800">
        <w:rPr>
          <w:rFonts w:eastAsia="Calibri" w:cstheme="minorHAnsi"/>
          <w:lang w:eastAsia="x-none"/>
        </w:rPr>
        <w:tab/>
        <w:t xml:space="preserve">                             (parašas)</w:t>
      </w:r>
    </w:p>
    <w:p w14:paraId="1845EE6A" w14:textId="77777777" w:rsidR="005433E8" w:rsidRPr="00217800" w:rsidRDefault="005433E8" w:rsidP="005433E8">
      <w:pPr>
        <w:tabs>
          <w:tab w:val="left" w:pos="993"/>
        </w:tabs>
        <w:spacing w:after="0" w:line="240" w:lineRule="auto"/>
        <w:ind w:firstLine="567"/>
        <w:rPr>
          <w:rFonts w:eastAsia="Calibri" w:cstheme="minorHAnsi"/>
          <w:lang w:eastAsia="x-none"/>
        </w:rPr>
      </w:pPr>
      <w:r w:rsidRPr="00217800">
        <w:rPr>
          <w:rFonts w:eastAsia="Calibri" w:cstheme="minorHAnsi"/>
          <w:lang w:eastAsia="x-none"/>
        </w:rPr>
        <w:tab/>
      </w:r>
      <w:r w:rsidRPr="00217800">
        <w:rPr>
          <w:rFonts w:eastAsia="Calibri" w:cstheme="minorHAnsi"/>
          <w:lang w:eastAsia="x-none"/>
        </w:rPr>
        <w:tab/>
      </w:r>
    </w:p>
    <w:p w14:paraId="5F172389" w14:textId="77777777" w:rsidR="00FB0CAE" w:rsidRDefault="00FB0CAE" w:rsidP="00FB0CAE">
      <w:pPr>
        <w:tabs>
          <w:tab w:val="left" w:pos="993"/>
        </w:tabs>
        <w:spacing w:after="0" w:line="240" w:lineRule="auto"/>
        <w:ind w:firstLine="567"/>
        <w:jc w:val="both"/>
        <w:rPr>
          <w:rFonts w:eastAsia="Calibri" w:cstheme="minorHAnsi"/>
        </w:rPr>
      </w:pPr>
    </w:p>
    <w:p w14:paraId="755068B5" w14:textId="77777777" w:rsidR="005433E8" w:rsidRDefault="005433E8" w:rsidP="00FB0CAE">
      <w:pPr>
        <w:tabs>
          <w:tab w:val="left" w:pos="993"/>
        </w:tabs>
        <w:spacing w:after="0" w:line="240" w:lineRule="auto"/>
        <w:ind w:firstLine="567"/>
        <w:jc w:val="both"/>
        <w:rPr>
          <w:rFonts w:eastAsia="Calibri" w:cstheme="minorHAnsi"/>
        </w:rPr>
      </w:pPr>
    </w:p>
    <w:p w14:paraId="7AFE39B7" w14:textId="77777777" w:rsidR="005433E8" w:rsidRDefault="005433E8" w:rsidP="00FB0CAE">
      <w:pPr>
        <w:tabs>
          <w:tab w:val="left" w:pos="993"/>
        </w:tabs>
        <w:spacing w:after="0" w:line="240" w:lineRule="auto"/>
        <w:ind w:firstLine="567"/>
        <w:jc w:val="both"/>
        <w:rPr>
          <w:rFonts w:eastAsia="Calibri" w:cstheme="minorHAnsi"/>
        </w:rPr>
      </w:pPr>
    </w:p>
    <w:p w14:paraId="408E33E8" w14:textId="77777777" w:rsidR="005433E8" w:rsidRDefault="005433E8" w:rsidP="00FB0CAE">
      <w:pPr>
        <w:tabs>
          <w:tab w:val="left" w:pos="993"/>
        </w:tabs>
        <w:spacing w:after="0" w:line="240" w:lineRule="auto"/>
        <w:ind w:firstLine="567"/>
        <w:jc w:val="both"/>
        <w:rPr>
          <w:rFonts w:eastAsia="Calibri" w:cstheme="minorHAnsi"/>
        </w:rPr>
      </w:pPr>
    </w:p>
    <w:p w14:paraId="449D8DC1" w14:textId="77777777" w:rsidR="005433E8" w:rsidRDefault="005433E8" w:rsidP="00FB0CAE">
      <w:pPr>
        <w:tabs>
          <w:tab w:val="left" w:pos="993"/>
        </w:tabs>
        <w:spacing w:after="0" w:line="240" w:lineRule="auto"/>
        <w:ind w:firstLine="567"/>
        <w:jc w:val="both"/>
        <w:rPr>
          <w:rFonts w:eastAsia="Calibri" w:cstheme="minorHAnsi"/>
        </w:rPr>
      </w:pPr>
    </w:p>
    <w:p w14:paraId="0F631416" w14:textId="77777777" w:rsidR="005433E8" w:rsidRDefault="005433E8" w:rsidP="00FB0CAE">
      <w:pPr>
        <w:tabs>
          <w:tab w:val="left" w:pos="993"/>
        </w:tabs>
        <w:spacing w:after="0" w:line="240" w:lineRule="auto"/>
        <w:ind w:firstLine="567"/>
        <w:jc w:val="both"/>
        <w:rPr>
          <w:rFonts w:eastAsia="Calibri" w:cstheme="minorHAnsi"/>
        </w:rPr>
      </w:pPr>
    </w:p>
    <w:p w14:paraId="74FE33C8" w14:textId="77777777" w:rsidR="005433E8" w:rsidRDefault="005433E8" w:rsidP="00FB0CAE">
      <w:pPr>
        <w:tabs>
          <w:tab w:val="left" w:pos="993"/>
        </w:tabs>
        <w:spacing w:after="0" w:line="240" w:lineRule="auto"/>
        <w:ind w:firstLine="567"/>
        <w:jc w:val="both"/>
        <w:rPr>
          <w:rFonts w:eastAsia="Calibri" w:cstheme="minorHAnsi"/>
        </w:rPr>
      </w:pPr>
    </w:p>
    <w:p w14:paraId="6E24B4AF" w14:textId="77777777" w:rsidR="005433E8" w:rsidRDefault="005433E8" w:rsidP="00FB0CAE">
      <w:pPr>
        <w:tabs>
          <w:tab w:val="left" w:pos="993"/>
        </w:tabs>
        <w:spacing w:after="0" w:line="240" w:lineRule="auto"/>
        <w:ind w:firstLine="567"/>
        <w:jc w:val="both"/>
        <w:rPr>
          <w:rFonts w:eastAsia="Calibri" w:cstheme="minorHAnsi"/>
        </w:rPr>
      </w:pPr>
    </w:p>
    <w:p w14:paraId="299B9838" w14:textId="77777777" w:rsidR="005433E8" w:rsidRDefault="005433E8" w:rsidP="00FB0CAE">
      <w:pPr>
        <w:tabs>
          <w:tab w:val="left" w:pos="993"/>
        </w:tabs>
        <w:spacing w:after="0" w:line="240" w:lineRule="auto"/>
        <w:ind w:firstLine="567"/>
        <w:jc w:val="both"/>
        <w:rPr>
          <w:rFonts w:eastAsia="Calibri" w:cstheme="minorHAnsi"/>
        </w:rPr>
      </w:pPr>
    </w:p>
    <w:p w14:paraId="078D86DA" w14:textId="77777777" w:rsidR="005433E8" w:rsidRDefault="005433E8" w:rsidP="00FB0CAE">
      <w:pPr>
        <w:tabs>
          <w:tab w:val="left" w:pos="993"/>
        </w:tabs>
        <w:spacing w:after="0" w:line="240" w:lineRule="auto"/>
        <w:ind w:firstLine="567"/>
        <w:jc w:val="both"/>
        <w:rPr>
          <w:rFonts w:eastAsia="Calibri" w:cstheme="minorHAnsi"/>
        </w:rPr>
      </w:pPr>
    </w:p>
    <w:p w14:paraId="18716D61" w14:textId="77777777" w:rsidR="005433E8" w:rsidRDefault="005433E8" w:rsidP="00FB0CAE">
      <w:pPr>
        <w:tabs>
          <w:tab w:val="left" w:pos="993"/>
        </w:tabs>
        <w:spacing w:after="0" w:line="240" w:lineRule="auto"/>
        <w:ind w:firstLine="567"/>
        <w:jc w:val="both"/>
        <w:rPr>
          <w:rFonts w:eastAsia="Calibri" w:cstheme="minorHAnsi"/>
        </w:rPr>
      </w:pPr>
    </w:p>
    <w:p w14:paraId="401DC36C" w14:textId="77777777" w:rsidR="005433E8" w:rsidRDefault="005433E8" w:rsidP="00FB0CAE">
      <w:pPr>
        <w:tabs>
          <w:tab w:val="left" w:pos="993"/>
        </w:tabs>
        <w:spacing w:after="0" w:line="240" w:lineRule="auto"/>
        <w:ind w:firstLine="567"/>
        <w:jc w:val="both"/>
        <w:rPr>
          <w:rFonts w:eastAsia="Calibri" w:cstheme="minorHAnsi"/>
        </w:rPr>
      </w:pPr>
    </w:p>
    <w:p w14:paraId="0E98097D" w14:textId="77777777" w:rsidR="005433E8" w:rsidRDefault="005433E8" w:rsidP="00FB0CAE">
      <w:pPr>
        <w:tabs>
          <w:tab w:val="left" w:pos="993"/>
        </w:tabs>
        <w:spacing w:after="0" w:line="240" w:lineRule="auto"/>
        <w:ind w:firstLine="567"/>
        <w:jc w:val="both"/>
        <w:rPr>
          <w:rFonts w:eastAsia="Calibri" w:cstheme="minorHAnsi"/>
        </w:rPr>
      </w:pPr>
    </w:p>
    <w:p w14:paraId="09009384" w14:textId="77777777" w:rsidR="005433E8" w:rsidRDefault="005433E8" w:rsidP="00FB0CAE">
      <w:pPr>
        <w:tabs>
          <w:tab w:val="left" w:pos="993"/>
        </w:tabs>
        <w:spacing w:after="0" w:line="240" w:lineRule="auto"/>
        <w:ind w:firstLine="567"/>
        <w:jc w:val="both"/>
        <w:rPr>
          <w:rFonts w:eastAsia="Calibri" w:cstheme="minorHAnsi"/>
        </w:rPr>
      </w:pPr>
    </w:p>
    <w:p w14:paraId="70B3C3D3" w14:textId="77777777" w:rsidR="005433E8" w:rsidRDefault="005433E8" w:rsidP="00FB0CAE">
      <w:pPr>
        <w:tabs>
          <w:tab w:val="left" w:pos="993"/>
        </w:tabs>
        <w:spacing w:after="0" w:line="240" w:lineRule="auto"/>
        <w:ind w:firstLine="567"/>
        <w:jc w:val="both"/>
        <w:rPr>
          <w:rFonts w:eastAsia="Calibri" w:cstheme="minorHAnsi"/>
        </w:rPr>
      </w:pPr>
    </w:p>
    <w:p w14:paraId="47884B9F" w14:textId="77777777" w:rsidR="005433E8" w:rsidRDefault="005433E8" w:rsidP="00FB0CAE">
      <w:pPr>
        <w:tabs>
          <w:tab w:val="left" w:pos="993"/>
        </w:tabs>
        <w:spacing w:after="0" w:line="240" w:lineRule="auto"/>
        <w:ind w:firstLine="567"/>
        <w:jc w:val="both"/>
        <w:rPr>
          <w:rFonts w:eastAsia="Calibri" w:cstheme="minorHAnsi"/>
        </w:rPr>
      </w:pPr>
    </w:p>
    <w:p w14:paraId="2686CD21" w14:textId="77777777" w:rsidR="005433E8" w:rsidRDefault="005433E8" w:rsidP="00FB0CAE">
      <w:pPr>
        <w:tabs>
          <w:tab w:val="left" w:pos="993"/>
        </w:tabs>
        <w:spacing w:after="0" w:line="240" w:lineRule="auto"/>
        <w:ind w:firstLine="567"/>
        <w:jc w:val="both"/>
        <w:rPr>
          <w:rFonts w:eastAsia="Calibri" w:cstheme="minorHAnsi"/>
        </w:rPr>
      </w:pPr>
    </w:p>
    <w:p w14:paraId="4A5D4890" w14:textId="77777777" w:rsidR="005433E8" w:rsidRDefault="005433E8" w:rsidP="00FB0CAE">
      <w:pPr>
        <w:tabs>
          <w:tab w:val="left" w:pos="993"/>
        </w:tabs>
        <w:spacing w:after="0" w:line="240" w:lineRule="auto"/>
        <w:ind w:firstLine="567"/>
        <w:jc w:val="both"/>
        <w:rPr>
          <w:rFonts w:eastAsia="Calibri" w:cstheme="minorHAnsi"/>
        </w:rPr>
      </w:pPr>
    </w:p>
    <w:p w14:paraId="0B2BD4E8" w14:textId="77777777" w:rsidR="005433E8" w:rsidRDefault="005433E8" w:rsidP="00FB0CAE">
      <w:pPr>
        <w:tabs>
          <w:tab w:val="left" w:pos="993"/>
        </w:tabs>
        <w:spacing w:after="0" w:line="240" w:lineRule="auto"/>
        <w:ind w:firstLine="567"/>
        <w:jc w:val="both"/>
        <w:rPr>
          <w:rFonts w:eastAsia="Calibri" w:cstheme="minorHAnsi"/>
        </w:rPr>
      </w:pPr>
    </w:p>
    <w:p w14:paraId="5313DDC1" w14:textId="77777777" w:rsidR="005433E8" w:rsidRDefault="005433E8" w:rsidP="00FB0CAE">
      <w:pPr>
        <w:tabs>
          <w:tab w:val="left" w:pos="993"/>
        </w:tabs>
        <w:spacing w:after="0" w:line="240" w:lineRule="auto"/>
        <w:ind w:firstLine="567"/>
        <w:jc w:val="both"/>
        <w:rPr>
          <w:rFonts w:eastAsia="Calibri" w:cstheme="minorHAnsi"/>
        </w:rPr>
      </w:pPr>
    </w:p>
    <w:p w14:paraId="733285C2" w14:textId="77777777" w:rsidR="005433E8" w:rsidRDefault="005433E8" w:rsidP="00FB0CAE">
      <w:pPr>
        <w:tabs>
          <w:tab w:val="left" w:pos="993"/>
        </w:tabs>
        <w:spacing w:after="0" w:line="240" w:lineRule="auto"/>
        <w:ind w:firstLine="567"/>
        <w:jc w:val="both"/>
        <w:rPr>
          <w:rFonts w:eastAsia="Calibri" w:cstheme="minorHAnsi"/>
        </w:rPr>
      </w:pPr>
    </w:p>
    <w:p w14:paraId="32E2915B" w14:textId="77777777" w:rsidR="005433E8" w:rsidRDefault="005433E8" w:rsidP="00FB0CAE">
      <w:pPr>
        <w:tabs>
          <w:tab w:val="left" w:pos="993"/>
        </w:tabs>
        <w:spacing w:after="0" w:line="240" w:lineRule="auto"/>
        <w:ind w:firstLine="567"/>
        <w:jc w:val="both"/>
        <w:rPr>
          <w:rFonts w:eastAsia="Calibri" w:cstheme="minorHAnsi"/>
        </w:rPr>
      </w:pPr>
    </w:p>
    <w:p w14:paraId="467E1863" w14:textId="77777777" w:rsidR="005433E8" w:rsidRDefault="005433E8" w:rsidP="00FB0CAE">
      <w:pPr>
        <w:tabs>
          <w:tab w:val="left" w:pos="993"/>
        </w:tabs>
        <w:spacing w:after="0" w:line="240" w:lineRule="auto"/>
        <w:ind w:firstLine="567"/>
        <w:jc w:val="both"/>
        <w:rPr>
          <w:rFonts w:eastAsia="Calibri" w:cstheme="minorHAnsi"/>
        </w:rPr>
      </w:pPr>
    </w:p>
    <w:p w14:paraId="68F89AFD" w14:textId="77777777" w:rsidR="005433E8" w:rsidRDefault="005433E8" w:rsidP="00FB0CAE">
      <w:pPr>
        <w:tabs>
          <w:tab w:val="left" w:pos="993"/>
        </w:tabs>
        <w:spacing w:after="0" w:line="240" w:lineRule="auto"/>
        <w:ind w:firstLine="567"/>
        <w:jc w:val="both"/>
        <w:rPr>
          <w:rFonts w:eastAsia="Calibri" w:cstheme="minorHAnsi"/>
        </w:rPr>
      </w:pPr>
    </w:p>
    <w:p w14:paraId="63AB332D" w14:textId="77777777" w:rsidR="005433E8" w:rsidRDefault="005433E8" w:rsidP="00FB0CAE">
      <w:pPr>
        <w:tabs>
          <w:tab w:val="left" w:pos="993"/>
        </w:tabs>
        <w:spacing w:after="0" w:line="240" w:lineRule="auto"/>
        <w:ind w:firstLine="567"/>
        <w:jc w:val="both"/>
        <w:rPr>
          <w:rFonts w:eastAsia="Calibri" w:cstheme="minorHAnsi"/>
        </w:rPr>
      </w:pPr>
    </w:p>
    <w:p w14:paraId="0D1F02C0" w14:textId="77777777" w:rsidR="005433E8" w:rsidRDefault="005433E8" w:rsidP="00FB0CAE">
      <w:pPr>
        <w:tabs>
          <w:tab w:val="left" w:pos="993"/>
        </w:tabs>
        <w:spacing w:after="0" w:line="240" w:lineRule="auto"/>
        <w:ind w:firstLine="567"/>
        <w:jc w:val="both"/>
        <w:rPr>
          <w:rFonts w:eastAsia="Calibri" w:cstheme="minorHAnsi"/>
        </w:rPr>
      </w:pPr>
    </w:p>
    <w:p w14:paraId="5D283D4A" w14:textId="77777777" w:rsidR="005433E8" w:rsidRPr="00195679" w:rsidRDefault="005433E8" w:rsidP="00536E83">
      <w:pPr>
        <w:spacing w:after="0" w:line="240" w:lineRule="auto"/>
        <w:rPr>
          <w:rFonts w:eastAsia="Calibri" w:cstheme="minorHAnsi"/>
          <w:spacing w:val="-3"/>
        </w:rPr>
      </w:pPr>
    </w:p>
    <w:sectPr w:rsidR="005433E8" w:rsidRPr="00195679" w:rsidSect="00431514">
      <w:headerReference w:type="default" r:id="rId8"/>
      <w:footerReference w:type="default" r:id="rId9"/>
      <w:footerReference w:type="firs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BB563" w14:textId="77777777" w:rsidR="00045500" w:rsidRDefault="00045500">
      <w:pPr>
        <w:spacing w:after="0" w:line="240" w:lineRule="auto"/>
      </w:pPr>
      <w:r>
        <w:separator/>
      </w:r>
    </w:p>
  </w:endnote>
  <w:endnote w:type="continuationSeparator" w:id="0">
    <w:p w14:paraId="1C239758" w14:textId="77777777" w:rsidR="00045500" w:rsidRDefault="00045500">
      <w:pPr>
        <w:spacing w:after="0" w:line="240" w:lineRule="auto"/>
      </w:pPr>
      <w:r>
        <w:continuationSeparator/>
      </w:r>
    </w:p>
  </w:endnote>
  <w:endnote w:type="continuationNotice" w:id="1">
    <w:p w14:paraId="55B789A6" w14:textId="77777777" w:rsidR="00045500" w:rsidRDefault="00045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0C4FA" w14:textId="77777777" w:rsidR="00045500" w:rsidRDefault="00045500">
      <w:pPr>
        <w:spacing w:after="0" w:line="240" w:lineRule="auto"/>
      </w:pPr>
      <w:r>
        <w:separator/>
      </w:r>
    </w:p>
  </w:footnote>
  <w:footnote w:type="continuationSeparator" w:id="0">
    <w:p w14:paraId="74E4D8B1" w14:textId="77777777" w:rsidR="00045500" w:rsidRDefault="00045500">
      <w:pPr>
        <w:spacing w:after="0" w:line="240" w:lineRule="auto"/>
      </w:pPr>
      <w:r>
        <w:continuationSeparator/>
      </w:r>
    </w:p>
  </w:footnote>
  <w:footnote w:type="continuationNotice" w:id="1">
    <w:p w14:paraId="3899B737" w14:textId="77777777" w:rsidR="00045500" w:rsidRDefault="000455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41B80"/>
    <w:multiLevelType w:val="multilevel"/>
    <w:tmpl w:val="38DE0C00"/>
    <w:lvl w:ilvl="0">
      <w:start w:val="3"/>
      <w:numFmt w:val="decimal"/>
      <w:lvlText w:val="%1."/>
      <w:lvlJc w:val="left"/>
      <w:pPr>
        <w:ind w:left="360" w:hanging="360"/>
      </w:pPr>
      <w:rPr>
        <w:rFonts w:eastAsia="Times New Roman"/>
        <w:color w:val="FFFFFF" w:themeColor="background1"/>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4A47BC4"/>
    <w:multiLevelType w:val="hybridMultilevel"/>
    <w:tmpl w:val="F8B6EC94"/>
    <w:lvl w:ilvl="0" w:tplc="A38827FA">
      <w:start w:val="1"/>
      <w:numFmt w:val="lowerLetter"/>
      <w:lvlText w:val="%1."/>
      <w:lvlJc w:val="left"/>
      <w:pPr>
        <w:ind w:left="1800" w:hanging="360"/>
      </w:pPr>
      <w:rPr>
        <w:rFonts w:hint="default"/>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8"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2119878">
    <w:abstractNumId w:val="6"/>
  </w:num>
  <w:num w:numId="2" w16cid:durableId="1388647456">
    <w:abstractNumId w:val="3"/>
  </w:num>
  <w:num w:numId="3" w16cid:durableId="97604533">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68377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7547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703412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692763">
    <w:abstractNumId w:val="7"/>
  </w:num>
  <w:num w:numId="8" w16cid:durableId="1491362402">
    <w:abstractNumId w:val="10"/>
  </w:num>
  <w:num w:numId="9" w16cid:durableId="19775636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2938606">
    <w:abstractNumId w:val="14"/>
  </w:num>
  <w:num w:numId="11" w16cid:durableId="1861892357">
    <w:abstractNumId w:val="9"/>
  </w:num>
  <w:num w:numId="12" w16cid:durableId="2010020591">
    <w:abstractNumId w:val="8"/>
  </w:num>
  <w:num w:numId="13" w16cid:durableId="978338962">
    <w:abstractNumId w:val="0"/>
  </w:num>
  <w:num w:numId="14" w16cid:durableId="1987466687">
    <w:abstractNumId w:val="5"/>
  </w:num>
  <w:num w:numId="15" w16cid:durableId="4135544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6F2E"/>
    <w:rsid w:val="00007263"/>
    <w:rsid w:val="00013EAB"/>
    <w:rsid w:val="00024863"/>
    <w:rsid w:val="00030B53"/>
    <w:rsid w:val="000358F3"/>
    <w:rsid w:val="00040144"/>
    <w:rsid w:val="00040EB3"/>
    <w:rsid w:val="00042409"/>
    <w:rsid w:val="00045500"/>
    <w:rsid w:val="00057811"/>
    <w:rsid w:val="00061FFA"/>
    <w:rsid w:val="00080AA2"/>
    <w:rsid w:val="00081CF7"/>
    <w:rsid w:val="000A005E"/>
    <w:rsid w:val="000A22B4"/>
    <w:rsid w:val="000B133C"/>
    <w:rsid w:val="000B31F4"/>
    <w:rsid w:val="000B46AF"/>
    <w:rsid w:val="000B6884"/>
    <w:rsid w:val="000C7E2A"/>
    <w:rsid w:val="000D2FD3"/>
    <w:rsid w:val="000D4C67"/>
    <w:rsid w:val="000E06C7"/>
    <w:rsid w:val="000E4FED"/>
    <w:rsid w:val="000E5E2F"/>
    <w:rsid w:val="000F22A4"/>
    <w:rsid w:val="000F361E"/>
    <w:rsid w:val="000F59DC"/>
    <w:rsid w:val="00103674"/>
    <w:rsid w:val="00105DA4"/>
    <w:rsid w:val="00113463"/>
    <w:rsid w:val="001134CC"/>
    <w:rsid w:val="00122A13"/>
    <w:rsid w:val="00124735"/>
    <w:rsid w:val="00130E05"/>
    <w:rsid w:val="001319DF"/>
    <w:rsid w:val="00133B0E"/>
    <w:rsid w:val="00140EC1"/>
    <w:rsid w:val="00142033"/>
    <w:rsid w:val="001438A1"/>
    <w:rsid w:val="00145263"/>
    <w:rsid w:val="001511BC"/>
    <w:rsid w:val="00154099"/>
    <w:rsid w:val="00162C29"/>
    <w:rsid w:val="0017246D"/>
    <w:rsid w:val="00175E04"/>
    <w:rsid w:val="00176F80"/>
    <w:rsid w:val="001808DE"/>
    <w:rsid w:val="00186DC9"/>
    <w:rsid w:val="0018786E"/>
    <w:rsid w:val="00195679"/>
    <w:rsid w:val="00195C18"/>
    <w:rsid w:val="001A2C1C"/>
    <w:rsid w:val="001A6315"/>
    <w:rsid w:val="001A7101"/>
    <w:rsid w:val="001B41EE"/>
    <w:rsid w:val="001C1C5D"/>
    <w:rsid w:val="001D4361"/>
    <w:rsid w:val="001E0D77"/>
    <w:rsid w:val="001E1C3C"/>
    <w:rsid w:val="001E6957"/>
    <w:rsid w:val="00200BD2"/>
    <w:rsid w:val="002041B6"/>
    <w:rsid w:val="00206949"/>
    <w:rsid w:val="0020796D"/>
    <w:rsid w:val="0021538F"/>
    <w:rsid w:val="00215595"/>
    <w:rsid w:val="00223F2B"/>
    <w:rsid w:val="002314BF"/>
    <w:rsid w:val="002328A4"/>
    <w:rsid w:val="00232B10"/>
    <w:rsid w:val="00237EAC"/>
    <w:rsid w:val="00240C30"/>
    <w:rsid w:val="00253CD9"/>
    <w:rsid w:val="0025758E"/>
    <w:rsid w:val="00262DD7"/>
    <w:rsid w:val="00265971"/>
    <w:rsid w:val="00265A5F"/>
    <w:rsid w:val="002712D5"/>
    <w:rsid w:val="00271EB4"/>
    <w:rsid w:val="0027567B"/>
    <w:rsid w:val="002762BB"/>
    <w:rsid w:val="00277979"/>
    <w:rsid w:val="0028155A"/>
    <w:rsid w:val="00283B00"/>
    <w:rsid w:val="002920EB"/>
    <w:rsid w:val="002A1027"/>
    <w:rsid w:val="002A27F7"/>
    <w:rsid w:val="002A3AFC"/>
    <w:rsid w:val="002A4836"/>
    <w:rsid w:val="002A4A6B"/>
    <w:rsid w:val="002B06F6"/>
    <w:rsid w:val="002B4FB1"/>
    <w:rsid w:val="002C28B5"/>
    <w:rsid w:val="002C2F08"/>
    <w:rsid w:val="002D1E91"/>
    <w:rsid w:val="002D6DF6"/>
    <w:rsid w:val="002E0030"/>
    <w:rsid w:val="002F3BD8"/>
    <w:rsid w:val="002F4062"/>
    <w:rsid w:val="002F6A8B"/>
    <w:rsid w:val="00310FA0"/>
    <w:rsid w:val="00316BEE"/>
    <w:rsid w:val="00320895"/>
    <w:rsid w:val="00343A38"/>
    <w:rsid w:val="00344088"/>
    <w:rsid w:val="00346DBE"/>
    <w:rsid w:val="00353456"/>
    <w:rsid w:val="00370DAD"/>
    <w:rsid w:val="00372791"/>
    <w:rsid w:val="00374629"/>
    <w:rsid w:val="00394452"/>
    <w:rsid w:val="003A6684"/>
    <w:rsid w:val="003B16BA"/>
    <w:rsid w:val="003B6837"/>
    <w:rsid w:val="003B6F95"/>
    <w:rsid w:val="003C1F56"/>
    <w:rsid w:val="003C2CFF"/>
    <w:rsid w:val="003C5656"/>
    <w:rsid w:val="003D4B2D"/>
    <w:rsid w:val="003E35CC"/>
    <w:rsid w:val="003E5C80"/>
    <w:rsid w:val="00406B78"/>
    <w:rsid w:val="0041096A"/>
    <w:rsid w:val="00412D22"/>
    <w:rsid w:val="004212FD"/>
    <w:rsid w:val="00431514"/>
    <w:rsid w:val="00470F56"/>
    <w:rsid w:val="004844E4"/>
    <w:rsid w:val="00492BAD"/>
    <w:rsid w:val="0049363E"/>
    <w:rsid w:val="0049726E"/>
    <w:rsid w:val="004A4311"/>
    <w:rsid w:val="004A4409"/>
    <w:rsid w:val="004A7DAC"/>
    <w:rsid w:val="004B2269"/>
    <w:rsid w:val="004B2D8F"/>
    <w:rsid w:val="004B5DA8"/>
    <w:rsid w:val="004C02A8"/>
    <w:rsid w:val="004C7F56"/>
    <w:rsid w:val="004D02D2"/>
    <w:rsid w:val="004D4DB3"/>
    <w:rsid w:val="004E16A8"/>
    <w:rsid w:val="004E5040"/>
    <w:rsid w:val="004F0715"/>
    <w:rsid w:val="004F2517"/>
    <w:rsid w:val="00501989"/>
    <w:rsid w:val="0050205A"/>
    <w:rsid w:val="005066CE"/>
    <w:rsid w:val="00510C4D"/>
    <w:rsid w:val="00510F8B"/>
    <w:rsid w:val="00512C82"/>
    <w:rsid w:val="00520708"/>
    <w:rsid w:val="005262C6"/>
    <w:rsid w:val="00532E58"/>
    <w:rsid w:val="005338F1"/>
    <w:rsid w:val="00536E83"/>
    <w:rsid w:val="00540279"/>
    <w:rsid w:val="005410BE"/>
    <w:rsid w:val="0054137A"/>
    <w:rsid w:val="005433E8"/>
    <w:rsid w:val="00543761"/>
    <w:rsid w:val="00546898"/>
    <w:rsid w:val="00551856"/>
    <w:rsid w:val="0055432C"/>
    <w:rsid w:val="0056225E"/>
    <w:rsid w:val="005647A1"/>
    <w:rsid w:val="00574C62"/>
    <w:rsid w:val="005773BF"/>
    <w:rsid w:val="00577609"/>
    <w:rsid w:val="0058139E"/>
    <w:rsid w:val="00593EC0"/>
    <w:rsid w:val="005A4E9C"/>
    <w:rsid w:val="005A6E3E"/>
    <w:rsid w:val="005B04FC"/>
    <w:rsid w:val="005B35B4"/>
    <w:rsid w:val="005C1F1D"/>
    <w:rsid w:val="005C6F32"/>
    <w:rsid w:val="005C7541"/>
    <w:rsid w:val="005C7FB6"/>
    <w:rsid w:val="005D01BD"/>
    <w:rsid w:val="005D197A"/>
    <w:rsid w:val="005E46F0"/>
    <w:rsid w:val="005E60A4"/>
    <w:rsid w:val="005F15B5"/>
    <w:rsid w:val="005F6511"/>
    <w:rsid w:val="00601BBE"/>
    <w:rsid w:val="00603AAB"/>
    <w:rsid w:val="00607682"/>
    <w:rsid w:val="00610804"/>
    <w:rsid w:val="00611549"/>
    <w:rsid w:val="00613916"/>
    <w:rsid w:val="00623D4E"/>
    <w:rsid w:val="0062636D"/>
    <w:rsid w:val="00634F8E"/>
    <w:rsid w:val="0064071F"/>
    <w:rsid w:val="0064249C"/>
    <w:rsid w:val="00646210"/>
    <w:rsid w:val="00646E30"/>
    <w:rsid w:val="0065184D"/>
    <w:rsid w:val="0065308B"/>
    <w:rsid w:val="00653B4F"/>
    <w:rsid w:val="00654260"/>
    <w:rsid w:val="006578E3"/>
    <w:rsid w:val="00677255"/>
    <w:rsid w:val="006878A6"/>
    <w:rsid w:val="00687974"/>
    <w:rsid w:val="006A1890"/>
    <w:rsid w:val="006A34D8"/>
    <w:rsid w:val="006A5062"/>
    <w:rsid w:val="006A71AF"/>
    <w:rsid w:val="006B1B2A"/>
    <w:rsid w:val="006B240C"/>
    <w:rsid w:val="006B7504"/>
    <w:rsid w:val="006C1226"/>
    <w:rsid w:val="006D37B0"/>
    <w:rsid w:val="006D3943"/>
    <w:rsid w:val="006D3D8F"/>
    <w:rsid w:val="006E02DD"/>
    <w:rsid w:val="006E3F56"/>
    <w:rsid w:val="006F1913"/>
    <w:rsid w:val="006F2458"/>
    <w:rsid w:val="006F413C"/>
    <w:rsid w:val="006F7C67"/>
    <w:rsid w:val="007005FE"/>
    <w:rsid w:val="007008C3"/>
    <w:rsid w:val="00707A2B"/>
    <w:rsid w:val="00707AD9"/>
    <w:rsid w:val="007174EE"/>
    <w:rsid w:val="00731071"/>
    <w:rsid w:val="007347CA"/>
    <w:rsid w:val="00762803"/>
    <w:rsid w:val="00763656"/>
    <w:rsid w:val="00763D15"/>
    <w:rsid w:val="00771328"/>
    <w:rsid w:val="00772FB9"/>
    <w:rsid w:val="00774587"/>
    <w:rsid w:val="00786A57"/>
    <w:rsid w:val="00792C14"/>
    <w:rsid w:val="007A42DB"/>
    <w:rsid w:val="007A6A57"/>
    <w:rsid w:val="007B0D15"/>
    <w:rsid w:val="007B1EBD"/>
    <w:rsid w:val="007B6DB2"/>
    <w:rsid w:val="007C1CBC"/>
    <w:rsid w:val="007D57B8"/>
    <w:rsid w:val="007D6854"/>
    <w:rsid w:val="007E1E78"/>
    <w:rsid w:val="007F6810"/>
    <w:rsid w:val="008073DC"/>
    <w:rsid w:val="00810DB3"/>
    <w:rsid w:val="008156CB"/>
    <w:rsid w:val="00826F8D"/>
    <w:rsid w:val="00830E69"/>
    <w:rsid w:val="00834026"/>
    <w:rsid w:val="00835B47"/>
    <w:rsid w:val="0084052E"/>
    <w:rsid w:val="00840555"/>
    <w:rsid w:val="008407E0"/>
    <w:rsid w:val="0084621B"/>
    <w:rsid w:val="008467E3"/>
    <w:rsid w:val="00851C49"/>
    <w:rsid w:val="00852305"/>
    <w:rsid w:val="0085318C"/>
    <w:rsid w:val="00855E4A"/>
    <w:rsid w:val="00863F74"/>
    <w:rsid w:val="00870C2A"/>
    <w:rsid w:val="00870F76"/>
    <w:rsid w:val="00872D23"/>
    <w:rsid w:val="00880429"/>
    <w:rsid w:val="0088156B"/>
    <w:rsid w:val="0088156F"/>
    <w:rsid w:val="008874E5"/>
    <w:rsid w:val="00893274"/>
    <w:rsid w:val="008A05A9"/>
    <w:rsid w:val="008A0C67"/>
    <w:rsid w:val="008B66C4"/>
    <w:rsid w:val="008B7525"/>
    <w:rsid w:val="008C2C6F"/>
    <w:rsid w:val="008D0C84"/>
    <w:rsid w:val="008D67F3"/>
    <w:rsid w:val="008E3470"/>
    <w:rsid w:val="008E512E"/>
    <w:rsid w:val="00900D9D"/>
    <w:rsid w:val="00903F3A"/>
    <w:rsid w:val="00910464"/>
    <w:rsid w:val="00914654"/>
    <w:rsid w:val="0091684B"/>
    <w:rsid w:val="00921DCF"/>
    <w:rsid w:val="00927E60"/>
    <w:rsid w:val="009333FD"/>
    <w:rsid w:val="00933CFF"/>
    <w:rsid w:val="00937D1B"/>
    <w:rsid w:val="00937FCE"/>
    <w:rsid w:val="00941412"/>
    <w:rsid w:val="00946A9B"/>
    <w:rsid w:val="00947077"/>
    <w:rsid w:val="00953BB1"/>
    <w:rsid w:val="00957DAE"/>
    <w:rsid w:val="00961591"/>
    <w:rsid w:val="00965736"/>
    <w:rsid w:val="00971354"/>
    <w:rsid w:val="009738B7"/>
    <w:rsid w:val="00974E95"/>
    <w:rsid w:val="0097569E"/>
    <w:rsid w:val="00981E29"/>
    <w:rsid w:val="00986412"/>
    <w:rsid w:val="00986758"/>
    <w:rsid w:val="00991E56"/>
    <w:rsid w:val="009B36A9"/>
    <w:rsid w:val="009B634C"/>
    <w:rsid w:val="009C01DF"/>
    <w:rsid w:val="00A04524"/>
    <w:rsid w:val="00A06134"/>
    <w:rsid w:val="00A14DB3"/>
    <w:rsid w:val="00A17606"/>
    <w:rsid w:val="00A2145B"/>
    <w:rsid w:val="00A25D16"/>
    <w:rsid w:val="00A26BAA"/>
    <w:rsid w:val="00A32358"/>
    <w:rsid w:val="00A35923"/>
    <w:rsid w:val="00A41865"/>
    <w:rsid w:val="00A4312B"/>
    <w:rsid w:val="00A455D6"/>
    <w:rsid w:val="00A4625C"/>
    <w:rsid w:val="00A51650"/>
    <w:rsid w:val="00A52A64"/>
    <w:rsid w:val="00A52B27"/>
    <w:rsid w:val="00A5574A"/>
    <w:rsid w:val="00A60710"/>
    <w:rsid w:val="00A66D9E"/>
    <w:rsid w:val="00A7000A"/>
    <w:rsid w:val="00A74345"/>
    <w:rsid w:val="00A76152"/>
    <w:rsid w:val="00A81285"/>
    <w:rsid w:val="00A86D1A"/>
    <w:rsid w:val="00A971A9"/>
    <w:rsid w:val="00AA7369"/>
    <w:rsid w:val="00AB26D1"/>
    <w:rsid w:val="00AD180A"/>
    <w:rsid w:val="00AD4ED4"/>
    <w:rsid w:val="00AD69BC"/>
    <w:rsid w:val="00AE1CCA"/>
    <w:rsid w:val="00AE3F8B"/>
    <w:rsid w:val="00AE6A44"/>
    <w:rsid w:val="00AF15CA"/>
    <w:rsid w:val="00AF2BAA"/>
    <w:rsid w:val="00B02E64"/>
    <w:rsid w:val="00B135D6"/>
    <w:rsid w:val="00B2185A"/>
    <w:rsid w:val="00B21DA7"/>
    <w:rsid w:val="00B256E3"/>
    <w:rsid w:val="00B26941"/>
    <w:rsid w:val="00B4247E"/>
    <w:rsid w:val="00B46117"/>
    <w:rsid w:val="00B47354"/>
    <w:rsid w:val="00B5060C"/>
    <w:rsid w:val="00B54E87"/>
    <w:rsid w:val="00B57C9E"/>
    <w:rsid w:val="00B60AD2"/>
    <w:rsid w:val="00B62295"/>
    <w:rsid w:val="00B65EDD"/>
    <w:rsid w:val="00B8041A"/>
    <w:rsid w:val="00B83C8D"/>
    <w:rsid w:val="00B920EA"/>
    <w:rsid w:val="00B9710E"/>
    <w:rsid w:val="00BA5C0D"/>
    <w:rsid w:val="00BB2BCB"/>
    <w:rsid w:val="00BC4813"/>
    <w:rsid w:val="00BD089B"/>
    <w:rsid w:val="00BD60C4"/>
    <w:rsid w:val="00BE08B9"/>
    <w:rsid w:val="00BE3540"/>
    <w:rsid w:val="00BE3F1C"/>
    <w:rsid w:val="00BE6626"/>
    <w:rsid w:val="00BF135F"/>
    <w:rsid w:val="00BF1F2E"/>
    <w:rsid w:val="00BF3C7C"/>
    <w:rsid w:val="00BF551D"/>
    <w:rsid w:val="00BF69E2"/>
    <w:rsid w:val="00C00236"/>
    <w:rsid w:val="00C011DE"/>
    <w:rsid w:val="00C061C6"/>
    <w:rsid w:val="00C13B7C"/>
    <w:rsid w:val="00C153BE"/>
    <w:rsid w:val="00C16738"/>
    <w:rsid w:val="00C238F4"/>
    <w:rsid w:val="00C2728E"/>
    <w:rsid w:val="00C3572F"/>
    <w:rsid w:val="00C425A2"/>
    <w:rsid w:val="00C42C74"/>
    <w:rsid w:val="00C55287"/>
    <w:rsid w:val="00C55B1F"/>
    <w:rsid w:val="00C6080F"/>
    <w:rsid w:val="00C65AC0"/>
    <w:rsid w:val="00C65F96"/>
    <w:rsid w:val="00C7684F"/>
    <w:rsid w:val="00C76C14"/>
    <w:rsid w:val="00C81BCA"/>
    <w:rsid w:val="00C8630F"/>
    <w:rsid w:val="00C9074C"/>
    <w:rsid w:val="00C90CA2"/>
    <w:rsid w:val="00C95551"/>
    <w:rsid w:val="00C95936"/>
    <w:rsid w:val="00CA10C3"/>
    <w:rsid w:val="00CA4ABB"/>
    <w:rsid w:val="00CB3AB1"/>
    <w:rsid w:val="00CE1F22"/>
    <w:rsid w:val="00CE2F7A"/>
    <w:rsid w:val="00CE31D7"/>
    <w:rsid w:val="00CE7CDD"/>
    <w:rsid w:val="00D013A8"/>
    <w:rsid w:val="00D023A8"/>
    <w:rsid w:val="00D034FD"/>
    <w:rsid w:val="00D24206"/>
    <w:rsid w:val="00D269B9"/>
    <w:rsid w:val="00D3086C"/>
    <w:rsid w:val="00D30E32"/>
    <w:rsid w:val="00D32F8A"/>
    <w:rsid w:val="00D33415"/>
    <w:rsid w:val="00D34A84"/>
    <w:rsid w:val="00D357E4"/>
    <w:rsid w:val="00D44D2B"/>
    <w:rsid w:val="00D45BEE"/>
    <w:rsid w:val="00D640F4"/>
    <w:rsid w:val="00D66DBE"/>
    <w:rsid w:val="00D72C5B"/>
    <w:rsid w:val="00D732B7"/>
    <w:rsid w:val="00D7529A"/>
    <w:rsid w:val="00D756E4"/>
    <w:rsid w:val="00D810F2"/>
    <w:rsid w:val="00D817CB"/>
    <w:rsid w:val="00D82F6F"/>
    <w:rsid w:val="00D83663"/>
    <w:rsid w:val="00D837B8"/>
    <w:rsid w:val="00D84D45"/>
    <w:rsid w:val="00D87F61"/>
    <w:rsid w:val="00D93AC0"/>
    <w:rsid w:val="00D942A6"/>
    <w:rsid w:val="00D952B0"/>
    <w:rsid w:val="00D957DB"/>
    <w:rsid w:val="00DA0612"/>
    <w:rsid w:val="00DA352A"/>
    <w:rsid w:val="00DB0F92"/>
    <w:rsid w:val="00DB10AD"/>
    <w:rsid w:val="00DB27AA"/>
    <w:rsid w:val="00DB3763"/>
    <w:rsid w:val="00DB7D59"/>
    <w:rsid w:val="00DB7F06"/>
    <w:rsid w:val="00DC36A1"/>
    <w:rsid w:val="00DC4C94"/>
    <w:rsid w:val="00DC565C"/>
    <w:rsid w:val="00DD1F4C"/>
    <w:rsid w:val="00DD7FE5"/>
    <w:rsid w:val="00DE01C9"/>
    <w:rsid w:val="00DF3839"/>
    <w:rsid w:val="00DF73B8"/>
    <w:rsid w:val="00E045AC"/>
    <w:rsid w:val="00E104AF"/>
    <w:rsid w:val="00E14BA2"/>
    <w:rsid w:val="00E20C84"/>
    <w:rsid w:val="00E234DC"/>
    <w:rsid w:val="00E23541"/>
    <w:rsid w:val="00E24477"/>
    <w:rsid w:val="00E256F6"/>
    <w:rsid w:val="00E277BD"/>
    <w:rsid w:val="00E32059"/>
    <w:rsid w:val="00E34964"/>
    <w:rsid w:val="00E4376D"/>
    <w:rsid w:val="00E572DA"/>
    <w:rsid w:val="00E57760"/>
    <w:rsid w:val="00E61223"/>
    <w:rsid w:val="00E63F1D"/>
    <w:rsid w:val="00E641B5"/>
    <w:rsid w:val="00E729F4"/>
    <w:rsid w:val="00E73B8D"/>
    <w:rsid w:val="00E743B5"/>
    <w:rsid w:val="00E769C1"/>
    <w:rsid w:val="00E77F39"/>
    <w:rsid w:val="00E87476"/>
    <w:rsid w:val="00E97F68"/>
    <w:rsid w:val="00EA0906"/>
    <w:rsid w:val="00EA0D78"/>
    <w:rsid w:val="00EA0E8A"/>
    <w:rsid w:val="00EA5535"/>
    <w:rsid w:val="00EB1BE1"/>
    <w:rsid w:val="00EB3250"/>
    <w:rsid w:val="00EC2626"/>
    <w:rsid w:val="00EC7BF9"/>
    <w:rsid w:val="00ED670C"/>
    <w:rsid w:val="00EE176F"/>
    <w:rsid w:val="00EF2192"/>
    <w:rsid w:val="00EF2E4D"/>
    <w:rsid w:val="00F10068"/>
    <w:rsid w:val="00F118CC"/>
    <w:rsid w:val="00F143FD"/>
    <w:rsid w:val="00F147EA"/>
    <w:rsid w:val="00F20398"/>
    <w:rsid w:val="00F469DB"/>
    <w:rsid w:val="00F5495B"/>
    <w:rsid w:val="00F5527B"/>
    <w:rsid w:val="00F61750"/>
    <w:rsid w:val="00F61C2B"/>
    <w:rsid w:val="00F66D60"/>
    <w:rsid w:val="00F71785"/>
    <w:rsid w:val="00F721C4"/>
    <w:rsid w:val="00F73B60"/>
    <w:rsid w:val="00F74CDC"/>
    <w:rsid w:val="00F75986"/>
    <w:rsid w:val="00F81252"/>
    <w:rsid w:val="00F8732E"/>
    <w:rsid w:val="00F9091B"/>
    <w:rsid w:val="00F97753"/>
    <w:rsid w:val="00FA0B72"/>
    <w:rsid w:val="00FA1599"/>
    <w:rsid w:val="00FA2A17"/>
    <w:rsid w:val="00FA2D3D"/>
    <w:rsid w:val="00FB0CAE"/>
    <w:rsid w:val="00FB5B32"/>
    <w:rsid w:val="00FB7119"/>
    <w:rsid w:val="00FC0095"/>
    <w:rsid w:val="00FC6D47"/>
    <w:rsid w:val="00FE094F"/>
    <w:rsid w:val="00FE3892"/>
    <w:rsid w:val="00FE7986"/>
    <w:rsid w:val="00FF1E0E"/>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195679"/>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Heading1Char">
    <w:name w:val="Heading 1 Char"/>
    <w:basedOn w:val="DefaultParagraphFont"/>
    <w:link w:val="Heading1"/>
    <w:rsid w:val="00195679"/>
    <w:rPr>
      <w:rFonts w:cs="DokChampa"/>
      <w:sz w:val="22"/>
      <w:szCs w:val="22"/>
      <w:lang w:val="en-US" w:eastAsia="en-US"/>
    </w:rPr>
  </w:style>
  <w:style w:type="character" w:customStyle="1" w:styleId="normaltextrun">
    <w:name w:val="normaltextrun"/>
    <w:basedOn w:val="DefaultParagraphFont"/>
    <w:rsid w:val="00CE3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859396355">
      <w:bodyDiv w:val="1"/>
      <w:marLeft w:val="0"/>
      <w:marRight w:val="0"/>
      <w:marTop w:val="0"/>
      <w:marBottom w:val="0"/>
      <w:divBdr>
        <w:top w:val="none" w:sz="0" w:space="0" w:color="auto"/>
        <w:left w:val="none" w:sz="0" w:space="0" w:color="auto"/>
        <w:bottom w:val="none" w:sz="0" w:space="0" w:color="auto"/>
        <w:right w:val="none" w:sz="0" w:space="0" w:color="auto"/>
      </w:divBdr>
      <w:divsChild>
        <w:div w:id="436994712">
          <w:marLeft w:val="0"/>
          <w:marRight w:val="0"/>
          <w:marTop w:val="0"/>
          <w:marBottom w:val="0"/>
          <w:divBdr>
            <w:top w:val="none" w:sz="0" w:space="0" w:color="auto"/>
            <w:left w:val="none" w:sz="0" w:space="0" w:color="auto"/>
            <w:bottom w:val="none" w:sz="0" w:space="0" w:color="auto"/>
            <w:right w:val="none" w:sz="0" w:space="0" w:color="auto"/>
          </w:divBdr>
          <w:divsChild>
            <w:div w:id="617444634">
              <w:marLeft w:val="0"/>
              <w:marRight w:val="0"/>
              <w:marTop w:val="0"/>
              <w:marBottom w:val="0"/>
              <w:divBdr>
                <w:top w:val="none" w:sz="0" w:space="0" w:color="auto"/>
                <w:left w:val="none" w:sz="0" w:space="0" w:color="auto"/>
                <w:bottom w:val="none" w:sz="0" w:space="0" w:color="auto"/>
                <w:right w:val="none" w:sz="0" w:space="0" w:color="auto"/>
              </w:divBdr>
            </w:div>
          </w:divsChild>
        </w:div>
        <w:div w:id="1624995072">
          <w:marLeft w:val="0"/>
          <w:marRight w:val="0"/>
          <w:marTop w:val="0"/>
          <w:marBottom w:val="0"/>
          <w:divBdr>
            <w:top w:val="none" w:sz="0" w:space="0" w:color="auto"/>
            <w:left w:val="none" w:sz="0" w:space="0" w:color="auto"/>
            <w:bottom w:val="none" w:sz="0" w:space="0" w:color="auto"/>
            <w:right w:val="none" w:sz="0" w:space="0" w:color="auto"/>
          </w:divBdr>
          <w:divsChild>
            <w:div w:id="206163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809660160">
      <w:bodyDiv w:val="1"/>
      <w:marLeft w:val="0"/>
      <w:marRight w:val="0"/>
      <w:marTop w:val="0"/>
      <w:marBottom w:val="0"/>
      <w:divBdr>
        <w:top w:val="none" w:sz="0" w:space="0" w:color="auto"/>
        <w:left w:val="none" w:sz="0" w:space="0" w:color="auto"/>
        <w:bottom w:val="none" w:sz="0" w:space="0" w:color="auto"/>
        <w:right w:val="none" w:sz="0" w:space="0" w:color="auto"/>
      </w:divBdr>
      <w:divsChild>
        <w:div w:id="937296497">
          <w:marLeft w:val="0"/>
          <w:marRight w:val="0"/>
          <w:marTop w:val="0"/>
          <w:marBottom w:val="0"/>
          <w:divBdr>
            <w:top w:val="none" w:sz="0" w:space="0" w:color="auto"/>
            <w:left w:val="none" w:sz="0" w:space="0" w:color="auto"/>
            <w:bottom w:val="none" w:sz="0" w:space="0" w:color="auto"/>
            <w:right w:val="none" w:sz="0" w:space="0" w:color="auto"/>
          </w:divBdr>
          <w:divsChild>
            <w:div w:id="1663846500">
              <w:marLeft w:val="0"/>
              <w:marRight w:val="0"/>
              <w:marTop w:val="0"/>
              <w:marBottom w:val="0"/>
              <w:divBdr>
                <w:top w:val="none" w:sz="0" w:space="0" w:color="auto"/>
                <w:left w:val="none" w:sz="0" w:space="0" w:color="auto"/>
                <w:bottom w:val="none" w:sz="0" w:space="0" w:color="auto"/>
                <w:right w:val="none" w:sz="0" w:space="0" w:color="auto"/>
              </w:divBdr>
            </w:div>
          </w:divsChild>
        </w:div>
        <w:div w:id="172452631">
          <w:marLeft w:val="0"/>
          <w:marRight w:val="0"/>
          <w:marTop w:val="0"/>
          <w:marBottom w:val="0"/>
          <w:divBdr>
            <w:top w:val="none" w:sz="0" w:space="0" w:color="auto"/>
            <w:left w:val="none" w:sz="0" w:space="0" w:color="auto"/>
            <w:bottom w:val="none" w:sz="0" w:space="0" w:color="auto"/>
            <w:right w:val="none" w:sz="0" w:space="0" w:color="auto"/>
          </w:divBdr>
          <w:divsChild>
            <w:div w:id="60446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F4E15-D72F-4822-BD3A-E6CB99A1E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Pages>
  <Words>6680</Words>
  <Characters>3808</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10468</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Rimutė Neciunskienė</cp:lastModifiedBy>
  <cp:revision>115</cp:revision>
  <dcterms:created xsi:type="dcterms:W3CDTF">2021-03-28T17:24:00Z</dcterms:created>
  <dcterms:modified xsi:type="dcterms:W3CDTF">2025-02-26T14:10:00Z</dcterms:modified>
</cp:coreProperties>
</file>